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FB78" w14:textId="77777777" w:rsidR="00A226B6" w:rsidRDefault="00A226B6" w:rsidP="00A226B6">
      <w:pPr>
        <w:contextualSpacing/>
        <w:rPr>
          <w:rFonts w:asciiTheme="minorHAnsi" w:hAnsiTheme="minorHAnsi" w:cstheme="minorHAnsi"/>
          <w:b/>
          <w:bCs/>
          <w:sz w:val="28"/>
          <w:szCs w:val="28"/>
        </w:rPr>
      </w:pPr>
      <w:r w:rsidRPr="00B00DFE">
        <w:rPr>
          <w:rFonts w:ascii="Calibri" w:hAnsi="Calibri" w:cs="Calibri"/>
          <w:noProof/>
          <w:sz w:val="28"/>
          <w:szCs w:val="28"/>
        </w:rPr>
        <w:drawing>
          <wp:anchor distT="0" distB="0" distL="114300" distR="114300" simplePos="0" relativeHeight="251678208" behindDoc="0" locked="0" layoutInCell="1" allowOverlap="1" wp14:anchorId="7E3E5940" wp14:editId="38F2D60D">
            <wp:simplePos x="0" y="0"/>
            <wp:positionH relativeFrom="margin">
              <wp:posOffset>7556</wp:posOffset>
            </wp:positionH>
            <wp:positionV relativeFrom="paragraph">
              <wp:posOffset>82796</wp:posOffset>
            </wp:positionV>
            <wp:extent cx="2057400" cy="310896"/>
            <wp:effectExtent l="0" t="0" r="0" b="0"/>
            <wp:wrapNone/>
            <wp:docPr id="3" name="Picture 3" descr="valencia-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encia-colleg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3108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p>
    <w:p w14:paraId="65A51537" w14:textId="77777777" w:rsidR="00A226B6" w:rsidRDefault="00A226B6" w:rsidP="00A226B6">
      <w:pPr>
        <w:ind w:left="7920"/>
        <w:contextualSpacing/>
        <w:rPr>
          <w:rFonts w:asciiTheme="minorHAnsi" w:hAnsiTheme="minorHAnsi" w:cstheme="minorHAnsi"/>
          <w:b/>
          <w:bCs/>
          <w:sz w:val="28"/>
          <w:szCs w:val="28"/>
        </w:rPr>
      </w:pPr>
      <w:r>
        <w:rPr>
          <w:rFonts w:asciiTheme="minorHAnsi" w:hAnsiTheme="minorHAnsi" w:cstheme="minorHAnsi"/>
          <w:b/>
          <w:bCs/>
          <w:sz w:val="28"/>
          <w:szCs w:val="28"/>
        </w:rPr>
        <w:t>Course Syllabus</w:t>
      </w:r>
    </w:p>
    <w:p w14:paraId="092BCB1B" w14:textId="61FDC7AF" w:rsidR="00A226B6" w:rsidRPr="00B00DFE" w:rsidRDefault="00A226B6" w:rsidP="00A226B6">
      <w:pPr>
        <w:contextualSpacing/>
        <w:rPr>
          <w:rFonts w:asciiTheme="minorHAnsi" w:hAnsiTheme="minorHAnsi" w:cstheme="minorHAnsi"/>
          <w:b/>
          <w:bCs/>
          <w:sz w:val="28"/>
          <w:szCs w:val="28"/>
        </w:rPr>
      </w:pPr>
      <w:r w:rsidRPr="00B00DFE">
        <w:rPr>
          <w:rFonts w:asciiTheme="minorHAnsi" w:hAnsiTheme="minorHAnsi" w:cstheme="minorHAnsi"/>
          <w:b/>
          <w:bCs/>
          <w:sz w:val="28"/>
          <w:szCs w:val="28"/>
        </w:rPr>
        <w:t>CHM 10</w:t>
      </w:r>
      <w:r>
        <w:rPr>
          <w:rFonts w:asciiTheme="minorHAnsi" w:hAnsiTheme="minorHAnsi" w:cstheme="minorHAnsi"/>
          <w:b/>
          <w:bCs/>
          <w:sz w:val="28"/>
          <w:szCs w:val="28"/>
        </w:rPr>
        <w:t>25C</w:t>
      </w:r>
      <w:r w:rsidRPr="00B00DFE">
        <w:rPr>
          <w:rFonts w:asciiTheme="minorHAnsi" w:hAnsiTheme="minorHAnsi" w:cstheme="minorHAnsi"/>
          <w:b/>
          <w:bCs/>
          <w:sz w:val="28"/>
          <w:szCs w:val="28"/>
        </w:rPr>
        <w:t xml:space="preserve"> –</w:t>
      </w:r>
      <w:r>
        <w:rPr>
          <w:rFonts w:asciiTheme="minorHAnsi" w:hAnsiTheme="minorHAnsi" w:cstheme="minorHAnsi"/>
          <w:b/>
          <w:bCs/>
          <w:sz w:val="28"/>
          <w:szCs w:val="28"/>
        </w:rPr>
        <w:t>1593</w:t>
      </w:r>
      <w:r w:rsidR="00301A9B">
        <w:rPr>
          <w:rFonts w:asciiTheme="minorHAnsi" w:hAnsiTheme="minorHAnsi" w:cstheme="minorHAnsi"/>
          <w:b/>
          <w:bCs/>
          <w:sz w:val="28"/>
          <w:szCs w:val="28"/>
        </w:rPr>
        <w:t>2</w:t>
      </w:r>
      <w:r>
        <w:rPr>
          <w:rFonts w:asciiTheme="minorHAnsi" w:hAnsiTheme="minorHAnsi" w:cstheme="minorHAnsi"/>
          <w:b/>
          <w:bCs/>
          <w:sz w:val="28"/>
          <w:szCs w:val="28"/>
        </w:rPr>
        <w:tab/>
      </w:r>
      <w:r w:rsidRPr="00B00DFE">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Fall 2021</w:t>
      </w:r>
    </w:p>
    <w:p w14:paraId="701B8267" w14:textId="77777777" w:rsidR="00A226B6" w:rsidRPr="00B00DFE" w:rsidRDefault="00A226B6" w:rsidP="00A226B6">
      <w:pPr>
        <w:contextualSpacing/>
        <w:rPr>
          <w:rFonts w:asciiTheme="minorHAnsi" w:hAnsiTheme="minorHAnsi" w:cstheme="minorHAnsi"/>
          <w:b/>
          <w:bCs/>
          <w:sz w:val="28"/>
          <w:szCs w:val="28"/>
        </w:rPr>
      </w:pPr>
      <w:r>
        <w:rPr>
          <w:rFonts w:asciiTheme="minorHAnsi" w:hAnsiTheme="minorHAnsi" w:cstheme="minorHAnsi"/>
          <w:b/>
          <w:bCs/>
          <w:sz w:val="28"/>
          <w:szCs w:val="28"/>
        </w:rPr>
        <w:t>Introduction to General Chemistry</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Version 1</w:t>
      </w:r>
    </w:p>
    <w:p w14:paraId="6A66A114" w14:textId="77777777" w:rsidR="00A226B6" w:rsidRPr="00011EDC" w:rsidRDefault="00A226B6" w:rsidP="00A226B6">
      <w:pPr>
        <w:contextualSpacing/>
        <w:rPr>
          <w:rFonts w:asciiTheme="minorHAnsi" w:hAnsiTheme="minorHAnsi" w:cstheme="minorHAnsi"/>
          <w:b/>
          <w:bCs/>
          <w:sz w:val="28"/>
          <w:szCs w:val="28"/>
        </w:rPr>
      </w:pPr>
      <w:r w:rsidRPr="00011EDC">
        <w:rPr>
          <w:rFonts w:asciiTheme="minorHAnsi" w:hAnsiTheme="minorHAnsi" w:cstheme="minorHAnsi"/>
          <w:b/>
          <w:bCs/>
          <w:sz w:val="28"/>
          <w:szCs w:val="28"/>
        </w:rPr>
        <w:t>With Qualitative Analysis</w:t>
      </w:r>
      <w:r w:rsidRPr="00011EDC">
        <w:rPr>
          <w:rFonts w:asciiTheme="minorHAnsi" w:hAnsiTheme="minorHAnsi" w:cstheme="minorHAnsi"/>
          <w:b/>
          <w:bCs/>
          <w:sz w:val="28"/>
          <w:szCs w:val="28"/>
        </w:rPr>
        <w:tab/>
      </w:r>
    </w:p>
    <w:p w14:paraId="63E77148" w14:textId="6FBD7885" w:rsidR="00851063" w:rsidRPr="00D71FC1" w:rsidRDefault="00BB4340" w:rsidP="00166D30">
      <w:pPr>
        <w:contextualSpacing/>
        <w:rPr>
          <w:rFonts w:asciiTheme="minorHAnsi" w:hAnsiTheme="minorHAnsi" w:cstheme="minorHAnsi"/>
          <w:sz w:val="22"/>
          <w:szCs w:val="22"/>
        </w:rPr>
      </w:pPr>
      <w:r w:rsidRPr="00D71FC1">
        <w:rPr>
          <w:rFonts w:asciiTheme="minorHAnsi" w:hAnsiTheme="minorHAnsi" w:cstheme="minorHAnsi"/>
          <w:b/>
          <w:bCs/>
          <w:sz w:val="22"/>
          <w:szCs w:val="22"/>
          <w:u w:val="single"/>
        </w:rPr>
        <w:t>Professor</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b/>
          <w:bCs/>
          <w:sz w:val="22"/>
          <w:szCs w:val="22"/>
          <w:u w:val="single"/>
        </w:rPr>
        <w:t>Class Meetings</w:t>
      </w:r>
      <w:r w:rsidRPr="00D71FC1">
        <w:rPr>
          <w:rFonts w:asciiTheme="minorHAnsi" w:hAnsiTheme="minorHAnsi" w:cstheme="minorHAnsi"/>
          <w:sz w:val="22"/>
          <w:szCs w:val="22"/>
        </w:rPr>
        <w:tab/>
      </w:r>
      <w:r w:rsidR="00352CBC">
        <w:rPr>
          <w:rFonts w:asciiTheme="minorHAnsi" w:hAnsiTheme="minorHAnsi" w:cstheme="minorHAnsi"/>
          <w:sz w:val="22"/>
          <w:szCs w:val="22"/>
        </w:rPr>
        <w:t>Tuesdays/Thursdays 2:30 – 5:15 pm</w:t>
      </w:r>
      <w:r w:rsidR="0085123C" w:rsidRPr="00D71FC1">
        <w:rPr>
          <w:rFonts w:asciiTheme="minorHAnsi" w:hAnsiTheme="minorHAnsi" w:cstheme="minorHAnsi"/>
          <w:sz w:val="22"/>
          <w:szCs w:val="22"/>
        </w:rPr>
        <w:t xml:space="preserve"> </w:t>
      </w:r>
      <w:r w:rsidR="0085123C" w:rsidRPr="00D71FC1">
        <w:rPr>
          <w:rFonts w:asciiTheme="minorHAnsi" w:hAnsiTheme="minorHAnsi" w:cstheme="minorHAnsi"/>
          <w:sz w:val="22"/>
          <w:szCs w:val="22"/>
        </w:rPr>
        <w:tab/>
        <w:t>DPAC -364</w:t>
      </w:r>
    </w:p>
    <w:p w14:paraId="63E77149" w14:textId="4F644E96" w:rsidR="00057105" w:rsidRPr="00D71FC1" w:rsidRDefault="00BB4340" w:rsidP="00166D30">
      <w:pPr>
        <w:contextualSpacing/>
        <w:rPr>
          <w:rFonts w:asciiTheme="minorHAnsi" w:hAnsiTheme="minorHAnsi" w:cstheme="minorHAnsi"/>
          <w:sz w:val="22"/>
          <w:szCs w:val="22"/>
        </w:rPr>
      </w:pPr>
      <w:r w:rsidRPr="00D71FC1">
        <w:rPr>
          <w:rFonts w:asciiTheme="minorHAnsi" w:hAnsiTheme="minorHAnsi" w:cstheme="minorHAnsi"/>
          <w:sz w:val="22"/>
          <w:szCs w:val="22"/>
        </w:rPr>
        <w:t>Dr. Chuck Davis</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00526902" w:rsidRPr="00D71FC1">
        <w:rPr>
          <w:rFonts w:asciiTheme="minorHAnsi" w:hAnsiTheme="minorHAnsi" w:cstheme="minorHAnsi"/>
          <w:sz w:val="22"/>
          <w:szCs w:val="22"/>
        </w:rPr>
        <w:tab/>
      </w:r>
    </w:p>
    <w:p w14:paraId="1C8337CF" w14:textId="28FFB89D" w:rsidR="00E760F7" w:rsidRPr="00D71FC1" w:rsidRDefault="00172EDE" w:rsidP="00166D30">
      <w:pPr>
        <w:contextualSpacing/>
        <w:rPr>
          <w:rFonts w:asciiTheme="minorHAnsi" w:hAnsiTheme="minorHAnsi" w:cstheme="minorHAnsi"/>
          <w:sz w:val="22"/>
          <w:szCs w:val="22"/>
        </w:rPr>
      </w:pPr>
      <w:r w:rsidRPr="00D71FC1">
        <w:rPr>
          <w:rFonts w:asciiTheme="minorHAnsi" w:hAnsiTheme="minorHAnsi" w:cstheme="minorHAnsi"/>
          <w:sz w:val="22"/>
          <w:szCs w:val="22"/>
        </w:rPr>
        <w:t xml:space="preserve">Office </w:t>
      </w:r>
      <w:r w:rsidR="00AE140B" w:rsidRPr="00D71FC1">
        <w:rPr>
          <w:rFonts w:asciiTheme="minorHAnsi" w:hAnsiTheme="minorHAnsi" w:cstheme="minorHAnsi"/>
          <w:sz w:val="22"/>
          <w:szCs w:val="22"/>
        </w:rPr>
        <w:t>DPAC-340F</w:t>
      </w:r>
      <w:r w:rsidR="00EA30D4" w:rsidRPr="00D71FC1">
        <w:rPr>
          <w:rFonts w:asciiTheme="minorHAnsi" w:hAnsiTheme="minorHAnsi" w:cstheme="minorHAnsi"/>
          <w:sz w:val="22"/>
          <w:szCs w:val="22"/>
        </w:rPr>
        <w:tab/>
      </w:r>
      <w:r w:rsidRPr="00D71FC1">
        <w:rPr>
          <w:rFonts w:asciiTheme="minorHAnsi" w:hAnsiTheme="minorHAnsi" w:cstheme="minorHAnsi"/>
          <w:sz w:val="22"/>
          <w:szCs w:val="22"/>
        </w:rPr>
        <w:tab/>
      </w:r>
      <w:r w:rsidR="0085123C" w:rsidRPr="00D71FC1">
        <w:rPr>
          <w:rFonts w:asciiTheme="minorHAnsi" w:hAnsiTheme="minorHAnsi" w:cstheme="minorHAnsi"/>
          <w:b/>
          <w:bCs/>
          <w:sz w:val="22"/>
          <w:szCs w:val="22"/>
          <w:u w:val="single"/>
        </w:rPr>
        <w:t>Office Hours</w:t>
      </w:r>
      <w:r w:rsidR="0085123C" w:rsidRPr="00D71FC1">
        <w:rPr>
          <w:rFonts w:asciiTheme="minorHAnsi" w:hAnsiTheme="minorHAnsi" w:cstheme="minorHAnsi"/>
          <w:sz w:val="22"/>
          <w:szCs w:val="22"/>
        </w:rPr>
        <w:tab/>
        <w:t>Mondays</w:t>
      </w:r>
      <w:r w:rsidR="004E008B">
        <w:rPr>
          <w:rFonts w:asciiTheme="minorHAnsi" w:hAnsiTheme="minorHAnsi" w:cstheme="minorHAnsi"/>
          <w:sz w:val="22"/>
          <w:szCs w:val="22"/>
        </w:rPr>
        <w:t>/Wednesdays</w:t>
      </w:r>
      <w:r w:rsidR="004E008B">
        <w:rPr>
          <w:rFonts w:asciiTheme="minorHAnsi" w:hAnsiTheme="minorHAnsi" w:cstheme="minorHAnsi"/>
          <w:sz w:val="22"/>
          <w:szCs w:val="22"/>
        </w:rPr>
        <w:tab/>
        <w:t>Noon-1 pm</w:t>
      </w:r>
    </w:p>
    <w:p w14:paraId="63E7714B" w14:textId="0D58F6C6" w:rsidR="00172EDE" w:rsidRPr="00D71FC1" w:rsidRDefault="00172EDE" w:rsidP="00166D30">
      <w:pPr>
        <w:contextualSpacing/>
        <w:rPr>
          <w:rFonts w:asciiTheme="minorHAnsi" w:hAnsiTheme="minorHAnsi" w:cstheme="minorHAnsi"/>
          <w:sz w:val="22"/>
          <w:szCs w:val="22"/>
        </w:rPr>
      </w:pPr>
      <w:r w:rsidRPr="00D71FC1">
        <w:rPr>
          <w:rFonts w:asciiTheme="minorHAnsi" w:hAnsiTheme="minorHAnsi" w:cstheme="minorHAnsi"/>
          <w:sz w:val="22"/>
          <w:szCs w:val="22"/>
        </w:rPr>
        <w:t xml:space="preserve">Office Phone </w:t>
      </w:r>
      <w:r w:rsidR="00EA30D4" w:rsidRPr="00D71FC1">
        <w:rPr>
          <w:rFonts w:asciiTheme="minorHAnsi" w:hAnsiTheme="minorHAnsi" w:cstheme="minorHAnsi"/>
          <w:sz w:val="22"/>
          <w:szCs w:val="22"/>
        </w:rPr>
        <w:t xml:space="preserve"> </w:t>
      </w:r>
      <w:r w:rsidR="00AE140B" w:rsidRPr="00D71FC1">
        <w:rPr>
          <w:rFonts w:asciiTheme="minorHAnsi" w:hAnsiTheme="minorHAnsi" w:cstheme="minorHAnsi"/>
          <w:sz w:val="22"/>
          <w:szCs w:val="22"/>
        </w:rPr>
        <w:t>(</w:t>
      </w:r>
      <w:r w:rsidR="005C5B8A" w:rsidRPr="00D71FC1">
        <w:rPr>
          <w:rFonts w:asciiTheme="minorHAnsi" w:hAnsiTheme="minorHAnsi" w:cstheme="minorHAnsi"/>
          <w:sz w:val="22"/>
          <w:szCs w:val="22"/>
        </w:rPr>
        <w:t>407</w:t>
      </w:r>
      <w:r w:rsidR="00AE140B" w:rsidRPr="00D71FC1">
        <w:rPr>
          <w:rFonts w:asciiTheme="minorHAnsi" w:hAnsiTheme="minorHAnsi" w:cstheme="minorHAnsi"/>
          <w:sz w:val="22"/>
          <w:szCs w:val="22"/>
        </w:rPr>
        <w:t>)</w:t>
      </w:r>
      <w:r w:rsidR="005C5B8A" w:rsidRPr="00D71FC1">
        <w:rPr>
          <w:rFonts w:asciiTheme="minorHAnsi" w:hAnsiTheme="minorHAnsi" w:cstheme="minorHAnsi"/>
          <w:sz w:val="22"/>
          <w:szCs w:val="22"/>
        </w:rPr>
        <w:t xml:space="preserve"> </w:t>
      </w:r>
      <w:r w:rsidR="00F53337" w:rsidRPr="00D71FC1">
        <w:rPr>
          <w:rFonts w:asciiTheme="minorHAnsi" w:hAnsiTheme="minorHAnsi" w:cstheme="minorHAnsi"/>
          <w:sz w:val="22"/>
          <w:szCs w:val="22"/>
        </w:rPr>
        <w:t>582-1849</w:t>
      </w:r>
      <w:r w:rsidR="00DA59EC" w:rsidRPr="00D71FC1">
        <w:rPr>
          <w:rFonts w:asciiTheme="minorHAnsi" w:hAnsiTheme="minorHAnsi" w:cstheme="minorHAnsi"/>
          <w:sz w:val="22"/>
          <w:szCs w:val="22"/>
        </w:rPr>
        <w:t xml:space="preserve"> </w:t>
      </w:r>
      <w:r w:rsidR="00E760F7" w:rsidRPr="00D71FC1">
        <w:rPr>
          <w:rFonts w:asciiTheme="minorHAnsi" w:hAnsiTheme="minorHAnsi" w:cstheme="minorHAnsi"/>
          <w:sz w:val="22"/>
          <w:szCs w:val="22"/>
        </w:rPr>
        <w:tab/>
      </w:r>
      <w:r w:rsidR="00E760F7" w:rsidRPr="00D71FC1">
        <w:rPr>
          <w:rFonts w:asciiTheme="minorHAnsi" w:hAnsiTheme="minorHAnsi" w:cstheme="minorHAnsi"/>
          <w:sz w:val="22"/>
          <w:szCs w:val="22"/>
        </w:rPr>
        <w:tab/>
      </w:r>
      <w:r w:rsidR="0085123C" w:rsidRPr="00D71FC1">
        <w:rPr>
          <w:rFonts w:asciiTheme="minorHAnsi" w:hAnsiTheme="minorHAnsi" w:cstheme="minorHAnsi"/>
          <w:sz w:val="22"/>
          <w:szCs w:val="22"/>
        </w:rPr>
        <w:tab/>
        <w:t>Tuesdays</w:t>
      </w:r>
      <w:r w:rsidR="004E008B">
        <w:rPr>
          <w:rFonts w:asciiTheme="minorHAnsi" w:hAnsiTheme="minorHAnsi" w:cstheme="minorHAnsi"/>
          <w:sz w:val="22"/>
          <w:szCs w:val="22"/>
        </w:rPr>
        <w:t>/Thursdays</w:t>
      </w:r>
      <w:r w:rsidR="004E008B">
        <w:rPr>
          <w:rFonts w:asciiTheme="minorHAnsi" w:hAnsiTheme="minorHAnsi" w:cstheme="minorHAnsi"/>
          <w:sz w:val="22"/>
          <w:szCs w:val="22"/>
        </w:rPr>
        <w:tab/>
        <w:t>11 am-2:30 pm</w:t>
      </w:r>
    </w:p>
    <w:p w14:paraId="63E7714C" w14:textId="5D5E7FC8" w:rsidR="00172EDE" w:rsidRPr="00D71FC1" w:rsidRDefault="00406386" w:rsidP="00166D30">
      <w:pPr>
        <w:contextualSpacing/>
        <w:rPr>
          <w:rFonts w:asciiTheme="minorHAnsi" w:hAnsiTheme="minorHAnsi" w:cstheme="minorHAnsi"/>
          <w:sz w:val="22"/>
          <w:szCs w:val="22"/>
        </w:rPr>
      </w:pPr>
      <w:hyperlink r:id="rId7" w:history="1">
        <w:r w:rsidR="00B40EA5" w:rsidRPr="00D71FC1">
          <w:rPr>
            <w:rStyle w:val="Hyperlink"/>
            <w:rFonts w:asciiTheme="minorHAnsi" w:hAnsiTheme="minorHAnsi" w:cstheme="minorHAnsi"/>
            <w:sz w:val="22"/>
            <w:szCs w:val="22"/>
          </w:rPr>
          <w:t>cdavis176@valenciacollege.edu</w:t>
        </w:r>
      </w:hyperlink>
      <w:r w:rsidR="00B40EA5" w:rsidRPr="00D71FC1">
        <w:rPr>
          <w:rFonts w:asciiTheme="minorHAnsi" w:hAnsiTheme="minorHAnsi" w:cstheme="minorHAnsi"/>
          <w:sz w:val="22"/>
          <w:szCs w:val="22"/>
        </w:rPr>
        <w:tab/>
      </w:r>
      <w:r w:rsidR="00B40EA5" w:rsidRPr="00D71FC1">
        <w:rPr>
          <w:rFonts w:asciiTheme="minorHAnsi" w:hAnsiTheme="minorHAnsi" w:cstheme="minorHAnsi"/>
          <w:sz w:val="22"/>
          <w:szCs w:val="22"/>
        </w:rPr>
        <w:tab/>
      </w:r>
      <w:r w:rsidR="00B40EA5" w:rsidRPr="00D71FC1">
        <w:rPr>
          <w:rFonts w:asciiTheme="minorHAnsi" w:hAnsiTheme="minorHAnsi" w:cstheme="minorHAnsi"/>
          <w:sz w:val="22"/>
          <w:szCs w:val="22"/>
        </w:rPr>
        <w:tab/>
      </w:r>
      <w:r w:rsidR="004E008B">
        <w:rPr>
          <w:rFonts w:asciiTheme="minorHAnsi" w:hAnsiTheme="minorHAnsi" w:cstheme="minorHAnsi"/>
          <w:sz w:val="22"/>
          <w:szCs w:val="22"/>
        </w:rPr>
        <w:t>Fridays</w:t>
      </w:r>
      <w:r w:rsidR="004E008B">
        <w:rPr>
          <w:rFonts w:asciiTheme="minorHAnsi" w:hAnsiTheme="minorHAnsi" w:cstheme="minorHAnsi"/>
          <w:sz w:val="22"/>
          <w:szCs w:val="22"/>
        </w:rPr>
        <w:tab/>
      </w:r>
      <w:r w:rsidR="004E008B">
        <w:rPr>
          <w:rFonts w:asciiTheme="minorHAnsi" w:hAnsiTheme="minorHAnsi" w:cstheme="minorHAnsi"/>
          <w:sz w:val="22"/>
          <w:szCs w:val="22"/>
        </w:rPr>
        <w:tab/>
      </w:r>
      <w:r w:rsidR="004E008B">
        <w:rPr>
          <w:rFonts w:asciiTheme="minorHAnsi" w:hAnsiTheme="minorHAnsi" w:cstheme="minorHAnsi"/>
          <w:sz w:val="22"/>
          <w:szCs w:val="22"/>
        </w:rPr>
        <w:tab/>
        <w:t>1-2 pm Virtual (email, phone, Zoom)</w:t>
      </w:r>
      <w:r w:rsidR="00B40EA5" w:rsidRPr="00D71FC1">
        <w:rPr>
          <w:rFonts w:asciiTheme="minorHAnsi" w:hAnsiTheme="minorHAnsi" w:cstheme="minorHAnsi"/>
          <w:sz w:val="22"/>
          <w:szCs w:val="22"/>
        </w:rPr>
        <w:tab/>
      </w:r>
    </w:p>
    <w:p w14:paraId="63E7714D" w14:textId="77777777" w:rsidR="00403613" w:rsidRPr="00D71FC1" w:rsidRDefault="00403613"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p>
    <w:p w14:paraId="66EACFD7" w14:textId="77777777" w:rsidR="00A226B6" w:rsidRPr="00945B6D" w:rsidRDefault="00A226B6" w:rsidP="00A226B6">
      <w:pPr>
        <w:rPr>
          <w:rFonts w:ascii="Calibri" w:hAnsi="Calibri" w:cs="Calibri"/>
          <w:sz w:val="22"/>
          <w:szCs w:val="22"/>
        </w:rPr>
      </w:pPr>
      <w:r w:rsidRPr="00945B6D">
        <w:rPr>
          <w:rFonts w:ascii="Calibri" w:hAnsi="Calibri" w:cs="Calibri"/>
          <w:b/>
          <w:bCs/>
          <w:sz w:val="22"/>
          <w:szCs w:val="22"/>
        </w:rPr>
        <w:t>CHM 1025C</w:t>
      </w:r>
      <w:r w:rsidRPr="00945B6D">
        <w:rPr>
          <w:rFonts w:ascii="Calibri" w:hAnsi="Calibri" w:cs="Calibri"/>
          <w:b/>
          <w:bCs/>
          <w:sz w:val="22"/>
          <w:szCs w:val="22"/>
        </w:rPr>
        <w:tab/>
        <w:t>Introduction to General Chemistry</w:t>
      </w:r>
      <w:r w:rsidRPr="00945B6D">
        <w:rPr>
          <w:rFonts w:ascii="Calibri" w:hAnsi="Calibri" w:cs="Calibri"/>
          <w:sz w:val="22"/>
          <w:szCs w:val="22"/>
        </w:rPr>
        <w:tab/>
      </w:r>
      <w:r w:rsidRPr="00945B6D">
        <w:rPr>
          <w:rFonts w:ascii="Calibri" w:hAnsi="Calibri" w:cs="Calibri"/>
          <w:sz w:val="22"/>
          <w:szCs w:val="22"/>
        </w:rPr>
        <w:tab/>
        <w:t>Credit Hours: 4</w:t>
      </w:r>
      <w:r w:rsidRPr="00945B6D">
        <w:rPr>
          <w:rFonts w:ascii="Calibri" w:hAnsi="Calibri" w:cs="Calibri"/>
          <w:sz w:val="22"/>
          <w:szCs w:val="22"/>
        </w:rPr>
        <w:tab/>
      </w:r>
      <w:r w:rsidRPr="00945B6D">
        <w:rPr>
          <w:rFonts w:ascii="Calibri" w:hAnsi="Calibri" w:cs="Calibri"/>
          <w:sz w:val="22"/>
          <w:szCs w:val="22"/>
        </w:rPr>
        <w:tab/>
        <w:t>Contact Hours: 6</w:t>
      </w:r>
    </w:p>
    <w:p w14:paraId="593454C1" w14:textId="77777777" w:rsidR="00A226B6" w:rsidRPr="00945B6D" w:rsidRDefault="00A226B6" w:rsidP="00A226B6">
      <w:pPr>
        <w:ind w:firstLine="720"/>
        <w:rPr>
          <w:rFonts w:ascii="Calibri" w:hAnsi="Calibri" w:cs="Calibri"/>
          <w:sz w:val="22"/>
          <w:szCs w:val="22"/>
        </w:rPr>
      </w:pPr>
      <w:r w:rsidRPr="00945B6D">
        <w:rPr>
          <w:rFonts w:ascii="Calibri" w:hAnsi="Calibri" w:cs="Calibri"/>
          <w:sz w:val="22"/>
          <w:szCs w:val="22"/>
        </w:rPr>
        <w:t>This course prepares students without high school chemistry or with inadequate background for CHM</w:t>
      </w:r>
      <w:r>
        <w:rPr>
          <w:rFonts w:ascii="Calibri" w:hAnsi="Calibri" w:cs="Calibri"/>
          <w:sz w:val="22"/>
          <w:szCs w:val="22"/>
        </w:rPr>
        <w:t xml:space="preserve"> </w:t>
      </w:r>
      <w:r w:rsidRPr="00945B6D">
        <w:rPr>
          <w:rFonts w:ascii="Calibri" w:hAnsi="Calibri" w:cs="Calibri"/>
          <w:sz w:val="22"/>
          <w:szCs w:val="22"/>
        </w:rPr>
        <w:t>1045C.  Modern chemical theories used to develop understanding of fundamentals of inorganic chemistry and its applications.  This course provides an emphasis on quantitative relationships, using dimensional analysis to solve problems. Laboratory experiences are an integral part of this course. This course may not be taken for credit subsequent to earning C or better in CHM 1045C.</w:t>
      </w:r>
    </w:p>
    <w:p w14:paraId="47A44E4C" w14:textId="77777777" w:rsidR="00A226B6" w:rsidRPr="00945B6D" w:rsidRDefault="00A226B6" w:rsidP="00A226B6">
      <w:pPr>
        <w:rPr>
          <w:rFonts w:ascii="Calibri" w:hAnsi="Calibri" w:cs="Calibri"/>
          <w:b/>
          <w:bCs/>
          <w:sz w:val="22"/>
          <w:szCs w:val="22"/>
        </w:rPr>
      </w:pPr>
    </w:p>
    <w:p w14:paraId="055C9FD1" w14:textId="77777777" w:rsidR="00A226B6" w:rsidRPr="00945B6D" w:rsidRDefault="00A226B6" w:rsidP="00A226B6">
      <w:pPr>
        <w:rPr>
          <w:rFonts w:ascii="Calibri" w:hAnsi="Calibri" w:cs="Calibri"/>
          <w:sz w:val="22"/>
          <w:szCs w:val="22"/>
        </w:rPr>
      </w:pPr>
      <w:r w:rsidRPr="00945B6D">
        <w:rPr>
          <w:rFonts w:ascii="Calibri" w:hAnsi="Calibri" w:cs="Calibri"/>
          <w:b/>
          <w:bCs/>
          <w:sz w:val="22"/>
          <w:szCs w:val="22"/>
        </w:rPr>
        <w:t>Prerequisite</w:t>
      </w:r>
    </w:p>
    <w:p w14:paraId="4D6BBF1C" w14:textId="77777777" w:rsidR="00A226B6" w:rsidRPr="00945B6D" w:rsidRDefault="00A226B6" w:rsidP="00A226B6">
      <w:pPr>
        <w:ind w:firstLine="720"/>
        <w:rPr>
          <w:rFonts w:ascii="Calibri" w:hAnsi="Calibri" w:cs="Calibri"/>
          <w:sz w:val="22"/>
          <w:szCs w:val="22"/>
        </w:rPr>
      </w:pPr>
      <w:r w:rsidRPr="00945B6D">
        <w:rPr>
          <w:rFonts w:ascii="Calibri" w:hAnsi="Calibri" w:cs="Calibri"/>
          <w:sz w:val="22"/>
          <w:szCs w:val="22"/>
        </w:rPr>
        <w:t>C or better in high school honors algebra II or MAT 1033C.</w:t>
      </w:r>
    </w:p>
    <w:p w14:paraId="398F7920" w14:textId="77777777" w:rsidR="00A226B6" w:rsidRPr="00945B6D" w:rsidRDefault="00A226B6" w:rsidP="00A226B6">
      <w:pPr>
        <w:ind w:firstLine="720"/>
        <w:rPr>
          <w:rFonts w:ascii="Calibri" w:hAnsi="Calibri" w:cs="Calibri"/>
          <w:sz w:val="22"/>
          <w:szCs w:val="22"/>
        </w:rPr>
      </w:pPr>
    </w:p>
    <w:p w14:paraId="5026A64D" w14:textId="77777777" w:rsidR="00A226B6" w:rsidRDefault="00A226B6" w:rsidP="00A226B6">
      <w:pPr>
        <w:rPr>
          <w:rFonts w:ascii="Calibri" w:hAnsi="Calibri" w:cs="Calibri"/>
          <w:sz w:val="22"/>
          <w:szCs w:val="22"/>
        </w:rPr>
      </w:pPr>
      <w:r w:rsidRPr="00945B6D">
        <w:rPr>
          <w:rFonts w:ascii="Calibri" w:hAnsi="Calibri" w:cs="Calibri"/>
          <w:b/>
          <w:bCs/>
          <w:sz w:val="22"/>
          <w:szCs w:val="22"/>
        </w:rPr>
        <w:t>Resource Requirements:</w:t>
      </w:r>
      <w:r w:rsidRPr="00945B6D">
        <w:rPr>
          <w:rFonts w:ascii="Calibri" w:hAnsi="Calibri" w:cs="Calibri"/>
          <w:sz w:val="22"/>
          <w:szCs w:val="22"/>
        </w:rPr>
        <w:tab/>
      </w:r>
    </w:p>
    <w:p w14:paraId="75C6C477" w14:textId="77777777" w:rsidR="00A226B6" w:rsidRDefault="00A226B6" w:rsidP="00A226B6">
      <w:pPr>
        <w:ind w:firstLine="720"/>
        <w:contextualSpacing/>
        <w:rPr>
          <w:rFonts w:asciiTheme="minorHAnsi" w:hAnsiTheme="minorHAnsi" w:cstheme="minorHAnsi"/>
          <w:color w:val="212121"/>
          <w:sz w:val="22"/>
          <w:szCs w:val="22"/>
          <w:shd w:val="clear" w:color="auto" w:fill="FFFFFF"/>
        </w:rPr>
      </w:pPr>
      <w:r w:rsidRPr="00945B6D">
        <w:rPr>
          <w:rFonts w:ascii="Calibri" w:hAnsi="Calibri" w:cs="Calibri"/>
          <w:i/>
          <w:sz w:val="22"/>
          <w:szCs w:val="22"/>
        </w:rPr>
        <w:t>Introductory Chemi</w:t>
      </w:r>
      <w:r>
        <w:rPr>
          <w:rFonts w:ascii="Calibri" w:hAnsi="Calibri" w:cs="Calibri"/>
          <w:i/>
          <w:sz w:val="22"/>
          <w:szCs w:val="22"/>
        </w:rPr>
        <w:t>stry:</w:t>
      </w:r>
      <w:r w:rsidRPr="00945B6D">
        <w:rPr>
          <w:rFonts w:ascii="Calibri" w:hAnsi="Calibri" w:cs="Calibri"/>
          <w:i/>
          <w:sz w:val="22"/>
          <w:szCs w:val="22"/>
        </w:rPr>
        <w:t xml:space="preserve"> Concepts &amp; Critical Thinking</w:t>
      </w:r>
      <w:r>
        <w:rPr>
          <w:rFonts w:ascii="Calibri" w:hAnsi="Calibri" w:cs="Calibri"/>
          <w:i/>
          <w:sz w:val="22"/>
          <w:szCs w:val="22"/>
        </w:rPr>
        <w:t>,</w:t>
      </w:r>
      <w:r w:rsidRPr="00945B6D">
        <w:rPr>
          <w:rFonts w:ascii="Calibri" w:hAnsi="Calibri" w:cs="Calibri"/>
          <w:i/>
          <w:sz w:val="22"/>
          <w:szCs w:val="22"/>
        </w:rPr>
        <w:t xml:space="preserve"> </w:t>
      </w:r>
      <w:r>
        <w:rPr>
          <w:rFonts w:ascii="Calibri" w:hAnsi="Calibri" w:cs="Calibri"/>
          <w:iCs/>
          <w:sz w:val="22"/>
          <w:szCs w:val="22"/>
        </w:rPr>
        <w:t>8</w:t>
      </w:r>
      <w:r w:rsidRPr="00945B6D">
        <w:rPr>
          <w:rFonts w:ascii="Calibri" w:hAnsi="Calibri" w:cs="Calibri"/>
          <w:iCs/>
          <w:sz w:val="22"/>
          <w:szCs w:val="22"/>
          <w:vertAlign w:val="superscript"/>
        </w:rPr>
        <w:t>th</w:t>
      </w:r>
      <w:r>
        <w:rPr>
          <w:rFonts w:ascii="Calibri" w:hAnsi="Calibri" w:cs="Calibri"/>
          <w:iCs/>
          <w:sz w:val="22"/>
          <w:szCs w:val="22"/>
        </w:rPr>
        <w:t xml:space="preserve"> edition, </w:t>
      </w:r>
      <w:r w:rsidRPr="00945B6D">
        <w:rPr>
          <w:rFonts w:ascii="Calibri" w:hAnsi="Calibri" w:cs="Calibri"/>
          <w:sz w:val="22"/>
          <w:szCs w:val="22"/>
        </w:rPr>
        <w:t xml:space="preserve">Corwin with </w:t>
      </w:r>
      <w:r w:rsidRPr="00945B6D">
        <w:rPr>
          <w:rFonts w:asciiTheme="minorHAnsi" w:hAnsiTheme="minorHAnsi" w:cstheme="minorHAnsi"/>
          <w:iCs/>
          <w:sz w:val="22"/>
          <w:szCs w:val="22"/>
        </w:rPr>
        <w:t>Modified Mastering Chemistry Access Code</w:t>
      </w:r>
      <w:r w:rsidRPr="00945B6D">
        <w:rPr>
          <w:rFonts w:asciiTheme="minorHAnsi" w:hAnsiTheme="minorHAnsi" w:cstheme="minorHAnsi"/>
          <w:color w:val="212121"/>
          <w:sz w:val="22"/>
          <w:szCs w:val="22"/>
          <w:shd w:val="clear" w:color="auto" w:fill="FFFFFF"/>
        </w:rPr>
        <w:t xml:space="preserve">.  May be purchased through the online bookstore or directly from the publisher through the course shell. </w:t>
      </w:r>
    </w:p>
    <w:p w14:paraId="656C0A08" w14:textId="2674A142" w:rsidR="00A226B6" w:rsidRDefault="00A226B6" w:rsidP="00A226B6">
      <w:pPr>
        <w:contextualSpacing/>
        <w:rPr>
          <w:rFonts w:asciiTheme="minorHAnsi" w:hAnsiTheme="minorHAnsi" w:cstheme="minorHAnsi"/>
          <w:color w:val="212121"/>
          <w:sz w:val="22"/>
          <w:szCs w:val="22"/>
          <w:shd w:val="clear" w:color="auto" w:fill="FFFFFF"/>
        </w:rPr>
      </w:pPr>
    </w:p>
    <w:p w14:paraId="3ADE58C6" w14:textId="77777777" w:rsidR="00E74A9C" w:rsidRDefault="00E74A9C" w:rsidP="00E74A9C">
      <w:pPr>
        <w:ind w:firstLine="720"/>
        <w:contextualSpacing/>
        <w:rPr>
          <w:rFonts w:asciiTheme="minorHAnsi" w:hAnsiTheme="minorHAnsi" w:cstheme="minorHAnsi"/>
          <w:color w:val="212121"/>
          <w:sz w:val="22"/>
          <w:szCs w:val="22"/>
          <w:shd w:val="clear" w:color="auto" w:fill="FFFFFF"/>
        </w:rPr>
      </w:pPr>
      <w:r>
        <w:rPr>
          <w:rFonts w:asciiTheme="minorHAnsi" w:hAnsiTheme="minorHAnsi" w:cstheme="minorHAnsi"/>
          <w:color w:val="212121"/>
          <w:sz w:val="22"/>
          <w:szCs w:val="22"/>
          <w:shd w:val="clear" w:color="auto" w:fill="FFFFFF"/>
        </w:rPr>
        <w:t>Lab Manual, Corwin/Sessions</w:t>
      </w:r>
    </w:p>
    <w:p w14:paraId="7F0085B5" w14:textId="77777777" w:rsidR="00E74A9C" w:rsidRDefault="00E74A9C" w:rsidP="00E74A9C">
      <w:pPr>
        <w:contextualSpacing/>
        <w:rPr>
          <w:rFonts w:asciiTheme="minorHAnsi" w:hAnsiTheme="minorHAnsi" w:cstheme="minorHAnsi"/>
          <w:color w:val="212121"/>
          <w:sz w:val="22"/>
          <w:szCs w:val="22"/>
          <w:shd w:val="clear" w:color="auto" w:fill="FFFFFF"/>
        </w:rPr>
      </w:pPr>
    </w:p>
    <w:p w14:paraId="52167287" w14:textId="77777777" w:rsidR="00E74A9C" w:rsidRDefault="00E74A9C" w:rsidP="00E74A9C">
      <w:pPr>
        <w:contextualSpacing/>
        <w:rPr>
          <w:rFonts w:asciiTheme="minorHAnsi" w:hAnsiTheme="minorHAnsi" w:cstheme="minorHAnsi"/>
          <w:color w:val="212121"/>
          <w:sz w:val="22"/>
          <w:szCs w:val="22"/>
          <w:shd w:val="clear" w:color="auto" w:fill="FFFFFF"/>
        </w:rPr>
      </w:pPr>
      <w:r>
        <w:rPr>
          <w:rFonts w:asciiTheme="minorHAnsi" w:hAnsiTheme="minorHAnsi" w:cstheme="minorHAnsi"/>
          <w:color w:val="212121"/>
          <w:sz w:val="22"/>
          <w:szCs w:val="22"/>
          <w:shd w:val="clear" w:color="auto" w:fill="FFFFFF"/>
        </w:rPr>
        <w:tab/>
        <w:t>Composition Notebook or Lab Notebook</w:t>
      </w:r>
    </w:p>
    <w:p w14:paraId="635B266F" w14:textId="77777777" w:rsidR="00E74A9C" w:rsidRPr="00945B6D" w:rsidRDefault="00E74A9C" w:rsidP="00A226B6">
      <w:pPr>
        <w:contextualSpacing/>
        <w:rPr>
          <w:rFonts w:asciiTheme="minorHAnsi" w:hAnsiTheme="minorHAnsi" w:cstheme="minorHAnsi"/>
          <w:color w:val="212121"/>
          <w:sz w:val="22"/>
          <w:szCs w:val="22"/>
          <w:shd w:val="clear" w:color="auto" w:fill="FFFFFF"/>
        </w:rPr>
      </w:pPr>
    </w:p>
    <w:p w14:paraId="3E9A0E67" w14:textId="77777777" w:rsidR="00A226B6" w:rsidRPr="00D71FC1" w:rsidRDefault="00A226B6" w:rsidP="00A226B6">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Scientific Calculator – Any non-internet connected model with basic scientific functions such as scientific notation.  Graphing not required.  Calculator memory may be cleared before all assessment activities. </w:t>
      </w:r>
    </w:p>
    <w:p w14:paraId="50E3E273" w14:textId="77777777" w:rsidR="00A226B6" w:rsidRDefault="00A226B6" w:rsidP="00A226B6">
      <w:pPr>
        <w:contextualSpacing/>
        <w:rPr>
          <w:rFonts w:asciiTheme="minorHAnsi" w:eastAsia="Adobe Gothic Std B" w:hAnsiTheme="minorHAnsi" w:cstheme="minorHAnsi"/>
          <w:sz w:val="22"/>
          <w:szCs w:val="22"/>
        </w:rPr>
      </w:pPr>
      <w:r w:rsidRPr="00D71FC1">
        <w:rPr>
          <w:rFonts w:asciiTheme="minorHAnsi" w:eastAsia="Adobe Gothic Std B" w:hAnsiTheme="minorHAnsi" w:cstheme="minorHAnsi"/>
          <w:sz w:val="22"/>
          <w:szCs w:val="22"/>
        </w:rPr>
        <w:tab/>
      </w:r>
      <w:r w:rsidRPr="00D71FC1">
        <w:rPr>
          <w:rFonts w:asciiTheme="minorHAnsi" w:eastAsia="Adobe Gothic Std B" w:hAnsiTheme="minorHAnsi" w:cstheme="minorHAnsi"/>
          <w:sz w:val="22"/>
          <w:szCs w:val="22"/>
        </w:rPr>
        <w:tab/>
      </w:r>
    </w:p>
    <w:p w14:paraId="7D055291" w14:textId="5973F752" w:rsidR="00A226B6" w:rsidRDefault="00A226B6" w:rsidP="00A226B6">
      <w:pPr>
        <w:ind w:firstLine="720"/>
        <w:contextualSpacing/>
        <w:rPr>
          <w:rFonts w:asciiTheme="minorHAnsi" w:eastAsia="Adobe Gothic Std B" w:hAnsiTheme="minorHAnsi" w:cstheme="minorHAnsi"/>
          <w:sz w:val="22"/>
          <w:szCs w:val="22"/>
        </w:rPr>
      </w:pPr>
      <w:r w:rsidRPr="00D71FC1">
        <w:rPr>
          <w:rFonts w:asciiTheme="minorHAnsi" w:eastAsia="Adobe Gothic Std B" w:hAnsiTheme="minorHAnsi" w:cstheme="minorHAnsi"/>
          <w:sz w:val="22"/>
          <w:szCs w:val="22"/>
        </w:rPr>
        <w:t>Full length lab coat.</w:t>
      </w:r>
    </w:p>
    <w:p w14:paraId="3A2A3D07" w14:textId="77777777" w:rsidR="00A226B6" w:rsidRPr="00D71FC1" w:rsidRDefault="00A226B6" w:rsidP="00A226B6">
      <w:pPr>
        <w:contextualSpacing/>
        <w:rPr>
          <w:rFonts w:asciiTheme="minorHAnsi" w:eastAsia="Adobe Gothic Std B" w:hAnsiTheme="minorHAnsi" w:cstheme="minorHAnsi"/>
          <w:sz w:val="22"/>
          <w:szCs w:val="22"/>
        </w:rPr>
      </w:pPr>
    </w:p>
    <w:p w14:paraId="503D828E" w14:textId="77777777" w:rsidR="00A226B6" w:rsidRPr="00D71FC1" w:rsidRDefault="00A226B6" w:rsidP="00A226B6">
      <w:pPr>
        <w:ind w:firstLine="720"/>
        <w:contextualSpacing/>
        <w:rPr>
          <w:rFonts w:asciiTheme="minorHAnsi" w:eastAsia="Adobe Gothic Std B" w:hAnsiTheme="minorHAnsi" w:cstheme="minorHAnsi"/>
          <w:sz w:val="22"/>
          <w:szCs w:val="22"/>
          <w:u w:val="single"/>
        </w:rPr>
      </w:pPr>
      <w:r w:rsidRPr="00D71FC1">
        <w:rPr>
          <w:rFonts w:asciiTheme="minorHAnsi" w:eastAsia="Adobe Gothic Std B" w:hAnsiTheme="minorHAnsi" w:cstheme="minorHAnsi"/>
          <w:sz w:val="22"/>
          <w:szCs w:val="22"/>
        </w:rPr>
        <w:t xml:space="preserve">Optional: Safety goggles will be provided in the lab, but if students choose to supply their own, the goggles must meet ANSI Z87+D3 standards for impact and splash.  </w:t>
      </w:r>
    </w:p>
    <w:p w14:paraId="62C6616B" w14:textId="77777777" w:rsidR="00A226B6" w:rsidRPr="00D71FC1" w:rsidRDefault="00A226B6" w:rsidP="00A226B6">
      <w:pPr>
        <w:contextualSpacing/>
        <w:rPr>
          <w:rFonts w:asciiTheme="minorHAnsi" w:eastAsia="Adobe Gothic Std B" w:hAnsiTheme="minorHAnsi" w:cstheme="minorHAnsi"/>
          <w:b/>
          <w:sz w:val="22"/>
          <w:szCs w:val="22"/>
        </w:rPr>
      </w:pPr>
    </w:p>
    <w:p w14:paraId="1D63A727" w14:textId="77777777" w:rsidR="00CE2762" w:rsidRPr="00D71FC1" w:rsidRDefault="00CE2762" w:rsidP="00CE2762">
      <w:pPr>
        <w:contextualSpacing/>
        <w:rPr>
          <w:rFonts w:asciiTheme="minorHAnsi" w:eastAsia="Adobe Gothic Std B" w:hAnsiTheme="minorHAnsi" w:cstheme="minorHAnsi"/>
          <w:sz w:val="22"/>
          <w:szCs w:val="22"/>
        </w:rPr>
      </w:pPr>
      <w:r w:rsidRPr="00D71FC1">
        <w:rPr>
          <w:rFonts w:asciiTheme="minorHAnsi" w:eastAsia="Adobe Gothic Std B" w:hAnsiTheme="minorHAnsi" w:cstheme="minorHAnsi"/>
          <w:b/>
          <w:bCs/>
          <w:sz w:val="22"/>
          <w:szCs w:val="22"/>
        </w:rPr>
        <w:t>General Education Outcomes</w:t>
      </w:r>
    </w:p>
    <w:p w14:paraId="704986E5" w14:textId="4C51E776" w:rsidR="00CE2762" w:rsidRPr="00D71FC1" w:rsidRDefault="00CE2762" w:rsidP="002A432A">
      <w:pPr>
        <w:ind w:firstLine="720"/>
        <w:contextualSpacing/>
        <w:rPr>
          <w:rStyle w:val="Emphasis"/>
          <w:rFonts w:asciiTheme="minorHAnsi" w:eastAsia="Adobe Gothic Std B" w:hAnsiTheme="minorHAnsi" w:cstheme="minorHAnsi"/>
          <w:i w:val="0"/>
          <w:sz w:val="22"/>
          <w:szCs w:val="22"/>
        </w:rPr>
      </w:pPr>
      <w:r w:rsidRPr="00D71FC1">
        <w:rPr>
          <w:rStyle w:val="Emphasis"/>
          <w:rFonts w:asciiTheme="minorHAnsi" w:eastAsia="Adobe Gothic Std B" w:hAnsiTheme="minorHAnsi" w:cstheme="minorHAnsi"/>
          <w:i w:val="0"/>
          <w:sz w:val="22"/>
          <w:szCs w:val="22"/>
        </w:rPr>
        <w:t xml:space="preserve">The general education path at Valencia College is an integral part of the degree programs and is designed to contribute to the student’s educational growth by providing a basic liberal arts education. </w:t>
      </w:r>
      <w:r w:rsidR="002A432A" w:rsidRPr="00D71FC1">
        <w:rPr>
          <w:rStyle w:val="Emphasis"/>
          <w:rFonts w:asciiTheme="minorHAnsi" w:eastAsia="Adobe Gothic Std B" w:hAnsiTheme="minorHAnsi" w:cstheme="minorHAnsi"/>
          <w:i w:val="0"/>
          <w:sz w:val="22"/>
          <w:szCs w:val="22"/>
        </w:rPr>
        <w:t xml:space="preserve">Our course design will seek to help students reach the following </w:t>
      </w:r>
      <w:r w:rsidR="00591795" w:rsidRPr="00D71FC1">
        <w:rPr>
          <w:rStyle w:val="Emphasis"/>
          <w:rFonts w:asciiTheme="minorHAnsi" w:eastAsia="Adobe Gothic Std B" w:hAnsiTheme="minorHAnsi" w:cstheme="minorHAnsi"/>
          <w:i w:val="0"/>
          <w:sz w:val="22"/>
          <w:szCs w:val="22"/>
        </w:rPr>
        <w:t>outcomes:</w:t>
      </w:r>
    </w:p>
    <w:p w14:paraId="7D298024" w14:textId="77777777" w:rsidR="00591795" w:rsidRPr="00D71FC1" w:rsidRDefault="00591795" w:rsidP="002A432A">
      <w:pPr>
        <w:ind w:firstLine="720"/>
        <w:contextualSpacing/>
        <w:rPr>
          <w:rFonts w:asciiTheme="minorHAnsi" w:eastAsia="Adobe Gothic Std B" w:hAnsiTheme="minorHAnsi" w:cstheme="minorHAnsi"/>
          <w:b/>
          <w:bCs/>
          <w:sz w:val="22"/>
          <w:szCs w:val="22"/>
        </w:rPr>
      </w:pPr>
    </w:p>
    <w:p w14:paraId="6B70C93A" w14:textId="4654F16D" w:rsidR="00CE2762" w:rsidRPr="00D71FC1" w:rsidRDefault="00CE2762" w:rsidP="001A4982">
      <w:pPr>
        <w:ind w:left="720"/>
        <w:contextualSpacing/>
        <w:rPr>
          <w:rFonts w:asciiTheme="minorHAnsi" w:eastAsia="Adobe Gothic Std B" w:hAnsiTheme="minorHAnsi" w:cstheme="minorHAnsi"/>
          <w:sz w:val="22"/>
          <w:szCs w:val="22"/>
        </w:rPr>
      </w:pPr>
      <w:r w:rsidRPr="00D71FC1">
        <w:rPr>
          <w:rFonts w:asciiTheme="minorHAnsi" w:eastAsia="Adobe Gothic Std B" w:hAnsiTheme="minorHAnsi" w:cstheme="minorHAnsi"/>
          <w:b/>
          <w:bCs/>
          <w:sz w:val="22"/>
          <w:szCs w:val="22"/>
        </w:rPr>
        <w:t>Cultural and Historical Understanding</w:t>
      </w:r>
      <w:r w:rsidR="00591795" w:rsidRPr="00D71FC1">
        <w:rPr>
          <w:rFonts w:asciiTheme="minorHAnsi" w:eastAsia="Adobe Gothic Std B" w:hAnsiTheme="minorHAnsi" w:cstheme="minorHAnsi"/>
          <w:b/>
          <w:bCs/>
          <w:sz w:val="22"/>
          <w:szCs w:val="22"/>
        </w:rPr>
        <w:t xml:space="preserve"> -</w:t>
      </w:r>
      <w:r w:rsidR="003F4A9F" w:rsidRPr="00D71FC1">
        <w:rPr>
          <w:rFonts w:asciiTheme="minorHAnsi" w:eastAsia="Adobe Gothic Std B" w:hAnsiTheme="minorHAnsi" w:cstheme="minorHAnsi"/>
          <w:b/>
          <w:bCs/>
          <w:sz w:val="22"/>
          <w:szCs w:val="22"/>
        </w:rPr>
        <w:t xml:space="preserve"> </w:t>
      </w:r>
      <w:r w:rsidRPr="00D71FC1">
        <w:rPr>
          <w:rFonts w:asciiTheme="minorHAnsi" w:eastAsia="Adobe Gothic Std B" w:hAnsiTheme="minorHAnsi" w:cstheme="minorHAnsi"/>
          <w:bCs/>
          <w:sz w:val="22"/>
          <w:szCs w:val="22"/>
        </w:rPr>
        <w:t>Demonstrate understanding of the diverse traditions of the world, and an individual’s place in it.</w:t>
      </w:r>
    </w:p>
    <w:p w14:paraId="60E4B8E5" w14:textId="77777777" w:rsidR="00CE2762" w:rsidRPr="00D71FC1" w:rsidRDefault="00CE2762" w:rsidP="00CE2762">
      <w:pPr>
        <w:contextualSpacing/>
        <w:rPr>
          <w:rFonts w:asciiTheme="minorHAnsi" w:hAnsiTheme="minorHAnsi" w:cstheme="minorHAnsi"/>
          <w:b/>
          <w:sz w:val="22"/>
          <w:szCs w:val="22"/>
        </w:rPr>
      </w:pPr>
    </w:p>
    <w:p w14:paraId="33D991C0" w14:textId="4B6D975F" w:rsidR="00CE2762" w:rsidRPr="00D71FC1" w:rsidRDefault="00CE2762" w:rsidP="001A4982">
      <w:pPr>
        <w:ind w:left="720"/>
        <w:contextualSpacing/>
        <w:rPr>
          <w:rFonts w:asciiTheme="minorHAnsi" w:hAnsiTheme="minorHAnsi" w:cstheme="minorHAnsi"/>
          <w:sz w:val="22"/>
          <w:szCs w:val="22"/>
        </w:rPr>
      </w:pPr>
      <w:r w:rsidRPr="00D71FC1">
        <w:rPr>
          <w:rFonts w:asciiTheme="minorHAnsi" w:hAnsiTheme="minorHAnsi" w:cstheme="minorHAnsi"/>
          <w:b/>
          <w:sz w:val="22"/>
          <w:szCs w:val="22"/>
        </w:rPr>
        <w:t>Quantitative and Scientific Reasoning</w:t>
      </w:r>
      <w:r w:rsidR="003F4A9F" w:rsidRPr="00D71FC1">
        <w:rPr>
          <w:rFonts w:asciiTheme="minorHAnsi" w:hAnsiTheme="minorHAnsi" w:cstheme="minorHAnsi"/>
          <w:b/>
          <w:sz w:val="22"/>
          <w:szCs w:val="22"/>
        </w:rPr>
        <w:t xml:space="preserve"> -</w:t>
      </w:r>
      <w:r w:rsidRPr="00D71FC1">
        <w:rPr>
          <w:rFonts w:asciiTheme="minorHAnsi" w:hAnsiTheme="minorHAnsi" w:cstheme="minorHAnsi"/>
          <w:sz w:val="22"/>
          <w:szCs w:val="22"/>
        </w:rPr>
        <w:t xml:space="preserve"> Use processes, procedures, data, or evidence to solve problems and make effective decisions.</w:t>
      </w:r>
    </w:p>
    <w:p w14:paraId="3CB945D9" w14:textId="77777777" w:rsidR="00CE2762" w:rsidRPr="00D71FC1" w:rsidRDefault="00CE2762" w:rsidP="00CE2762">
      <w:pPr>
        <w:contextualSpacing/>
        <w:rPr>
          <w:rFonts w:asciiTheme="minorHAnsi" w:hAnsiTheme="minorHAnsi" w:cstheme="minorHAnsi"/>
          <w:b/>
          <w:sz w:val="22"/>
          <w:szCs w:val="22"/>
        </w:rPr>
      </w:pPr>
    </w:p>
    <w:p w14:paraId="23C4F046" w14:textId="18C151D8" w:rsidR="00CE2762" w:rsidRPr="00D71FC1" w:rsidRDefault="00CE2762" w:rsidP="00CE2762">
      <w:pPr>
        <w:ind w:firstLine="720"/>
        <w:contextualSpacing/>
        <w:rPr>
          <w:rFonts w:asciiTheme="minorHAnsi" w:hAnsiTheme="minorHAnsi" w:cstheme="minorHAnsi"/>
          <w:sz w:val="22"/>
          <w:szCs w:val="22"/>
        </w:rPr>
      </w:pPr>
      <w:r w:rsidRPr="00D71FC1">
        <w:rPr>
          <w:rFonts w:asciiTheme="minorHAnsi" w:hAnsiTheme="minorHAnsi" w:cstheme="minorHAnsi"/>
          <w:b/>
          <w:sz w:val="22"/>
          <w:szCs w:val="22"/>
        </w:rPr>
        <w:t>Communication Skills</w:t>
      </w:r>
      <w:r w:rsidR="003F4A9F" w:rsidRPr="00D71FC1">
        <w:rPr>
          <w:rFonts w:asciiTheme="minorHAnsi" w:hAnsiTheme="minorHAnsi" w:cstheme="minorHAnsi"/>
          <w:b/>
          <w:sz w:val="22"/>
          <w:szCs w:val="22"/>
        </w:rPr>
        <w:t xml:space="preserve"> - </w:t>
      </w:r>
      <w:r w:rsidRPr="00D71FC1">
        <w:rPr>
          <w:rFonts w:asciiTheme="minorHAnsi" w:hAnsiTheme="minorHAnsi" w:cstheme="minorHAnsi"/>
          <w:sz w:val="22"/>
          <w:szCs w:val="22"/>
        </w:rPr>
        <w:t>Engage in effective interpersonal, oral, and written communication.</w:t>
      </w:r>
    </w:p>
    <w:p w14:paraId="5542804D" w14:textId="77777777" w:rsidR="00CE2762" w:rsidRPr="00D71FC1" w:rsidRDefault="00CE2762" w:rsidP="00CE2762">
      <w:pPr>
        <w:contextualSpacing/>
        <w:rPr>
          <w:rFonts w:asciiTheme="minorHAnsi" w:hAnsiTheme="minorHAnsi" w:cstheme="minorHAnsi"/>
          <w:b/>
          <w:sz w:val="22"/>
          <w:szCs w:val="22"/>
        </w:rPr>
      </w:pPr>
    </w:p>
    <w:p w14:paraId="1AD53B38" w14:textId="250E7A31" w:rsidR="00CE2762" w:rsidRPr="00D71FC1" w:rsidRDefault="00CE2762" w:rsidP="00CE2762">
      <w:pPr>
        <w:ind w:firstLine="720"/>
        <w:contextualSpacing/>
        <w:rPr>
          <w:rFonts w:asciiTheme="minorHAnsi" w:hAnsiTheme="minorHAnsi" w:cstheme="minorHAnsi"/>
          <w:sz w:val="22"/>
          <w:szCs w:val="22"/>
        </w:rPr>
      </w:pPr>
      <w:r w:rsidRPr="00D71FC1">
        <w:rPr>
          <w:rFonts w:asciiTheme="minorHAnsi" w:hAnsiTheme="minorHAnsi" w:cstheme="minorHAnsi"/>
          <w:b/>
          <w:sz w:val="22"/>
          <w:szCs w:val="22"/>
        </w:rPr>
        <w:t>Ethical Responsibility</w:t>
      </w:r>
      <w:r w:rsidR="003F4A9F" w:rsidRPr="00D71FC1">
        <w:rPr>
          <w:rFonts w:asciiTheme="minorHAnsi" w:hAnsiTheme="minorHAnsi" w:cstheme="minorHAnsi"/>
          <w:b/>
          <w:sz w:val="22"/>
          <w:szCs w:val="22"/>
        </w:rPr>
        <w:t xml:space="preserve"> - </w:t>
      </w:r>
      <w:r w:rsidRPr="00D71FC1">
        <w:rPr>
          <w:rFonts w:asciiTheme="minorHAnsi" w:hAnsiTheme="minorHAnsi" w:cstheme="minorHAnsi"/>
          <w:sz w:val="22"/>
          <w:szCs w:val="22"/>
        </w:rPr>
        <w:t>Demonstrate awareness of personal responsibility in one's civic, social, and academic life.</w:t>
      </w:r>
    </w:p>
    <w:p w14:paraId="014DA518" w14:textId="77777777" w:rsidR="00CE2762" w:rsidRPr="00D71FC1" w:rsidRDefault="00CE2762" w:rsidP="00CE2762">
      <w:pPr>
        <w:contextualSpacing/>
        <w:rPr>
          <w:rFonts w:asciiTheme="minorHAnsi" w:hAnsiTheme="minorHAnsi" w:cstheme="minorHAnsi"/>
          <w:sz w:val="22"/>
          <w:szCs w:val="22"/>
        </w:rPr>
      </w:pPr>
    </w:p>
    <w:p w14:paraId="50098D96" w14:textId="5E484A76" w:rsidR="00CE2762" w:rsidRPr="00D71FC1" w:rsidRDefault="00CE2762" w:rsidP="00CE2762">
      <w:pPr>
        <w:ind w:firstLine="720"/>
        <w:contextualSpacing/>
        <w:rPr>
          <w:rFonts w:asciiTheme="minorHAnsi" w:hAnsiTheme="minorHAnsi" w:cstheme="minorHAnsi"/>
          <w:sz w:val="22"/>
          <w:szCs w:val="22"/>
        </w:rPr>
      </w:pPr>
      <w:r w:rsidRPr="00D71FC1">
        <w:rPr>
          <w:rFonts w:asciiTheme="minorHAnsi" w:hAnsiTheme="minorHAnsi" w:cstheme="minorHAnsi"/>
          <w:b/>
          <w:sz w:val="22"/>
          <w:szCs w:val="22"/>
        </w:rPr>
        <w:t>Information Literacy</w:t>
      </w:r>
      <w:r w:rsidR="003F4A9F" w:rsidRPr="00D71FC1">
        <w:rPr>
          <w:rFonts w:asciiTheme="minorHAnsi" w:hAnsiTheme="minorHAnsi" w:cstheme="minorHAnsi"/>
          <w:b/>
          <w:sz w:val="22"/>
          <w:szCs w:val="22"/>
        </w:rPr>
        <w:t xml:space="preserve"> - </w:t>
      </w:r>
      <w:r w:rsidRPr="00D71FC1">
        <w:rPr>
          <w:rFonts w:asciiTheme="minorHAnsi" w:hAnsiTheme="minorHAnsi" w:cstheme="minorHAnsi"/>
          <w:sz w:val="22"/>
          <w:szCs w:val="22"/>
        </w:rPr>
        <w:t xml:space="preserve"> Locate, evaluate, and effectively use information from diverse sources.</w:t>
      </w:r>
    </w:p>
    <w:p w14:paraId="19898B20" w14:textId="77777777" w:rsidR="00CE2762" w:rsidRPr="00D71FC1" w:rsidRDefault="00CE2762" w:rsidP="00CE2762">
      <w:pPr>
        <w:contextualSpacing/>
        <w:rPr>
          <w:rFonts w:asciiTheme="minorHAnsi" w:hAnsiTheme="minorHAnsi" w:cstheme="minorHAnsi"/>
          <w:b/>
          <w:sz w:val="22"/>
          <w:szCs w:val="22"/>
        </w:rPr>
      </w:pPr>
    </w:p>
    <w:p w14:paraId="5678A1E7" w14:textId="21BFE730" w:rsidR="00CE2762" w:rsidRPr="00D71FC1" w:rsidRDefault="00CE2762" w:rsidP="001A4982">
      <w:pPr>
        <w:ind w:left="720"/>
        <w:contextualSpacing/>
        <w:rPr>
          <w:rFonts w:asciiTheme="minorHAnsi" w:hAnsiTheme="minorHAnsi" w:cstheme="minorHAnsi"/>
          <w:sz w:val="22"/>
          <w:szCs w:val="22"/>
        </w:rPr>
      </w:pPr>
      <w:r w:rsidRPr="00D71FC1">
        <w:rPr>
          <w:rFonts w:asciiTheme="minorHAnsi" w:hAnsiTheme="minorHAnsi" w:cstheme="minorHAnsi"/>
          <w:b/>
          <w:sz w:val="22"/>
          <w:szCs w:val="22"/>
        </w:rPr>
        <w:t>Critical Thinking</w:t>
      </w:r>
      <w:r w:rsidR="001A4982" w:rsidRPr="00D71FC1">
        <w:rPr>
          <w:rFonts w:asciiTheme="minorHAnsi" w:hAnsiTheme="minorHAnsi" w:cstheme="minorHAnsi"/>
          <w:b/>
          <w:sz w:val="22"/>
          <w:szCs w:val="22"/>
        </w:rPr>
        <w:t xml:space="preserve"> -</w:t>
      </w:r>
      <w:r w:rsidRPr="00D71FC1">
        <w:rPr>
          <w:rFonts w:asciiTheme="minorHAnsi" w:hAnsiTheme="minorHAnsi" w:cstheme="minorHAnsi"/>
          <w:sz w:val="22"/>
          <w:szCs w:val="22"/>
        </w:rPr>
        <w:t xml:space="preserve"> Effectively analyze, evaluate, synthesize, and apply information and ideas from diverse sources and disciplines.</w:t>
      </w:r>
    </w:p>
    <w:p w14:paraId="39F13640" w14:textId="77777777" w:rsidR="001A4982" w:rsidRPr="00D71FC1" w:rsidRDefault="001A4982" w:rsidP="00166D30">
      <w:pPr>
        <w:contextualSpacing/>
        <w:rPr>
          <w:rFonts w:asciiTheme="minorHAnsi" w:hAnsiTheme="minorHAnsi" w:cstheme="minorHAnsi"/>
          <w:b/>
          <w:sz w:val="22"/>
          <w:szCs w:val="22"/>
        </w:rPr>
      </w:pPr>
    </w:p>
    <w:p w14:paraId="63E7717F" w14:textId="1005649B" w:rsidR="0037479F" w:rsidRPr="00D71FC1" w:rsidRDefault="0037479F" w:rsidP="00166D30">
      <w:pPr>
        <w:contextualSpacing/>
        <w:rPr>
          <w:rFonts w:asciiTheme="minorHAnsi" w:hAnsiTheme="minorHAnsi" w:cstheme="minorHAnsi"/>
          <w:b/>
          <w:sz w:val="22"/>
          <w:szCs w:val="22"/>
        </w:rPr>
      </w:pPr>
      <w:r w:rsidRPr="00D71FC1">
        <w:rPr>
          <w:rFonts w:asciiTheme="minorHAnsi" w:hAnsiTheme="minorHAnsi" w:cstheme="minorHAnsi"/>
          <w:b/>
          <w:sz w:val="22"/>
          <w:szCs w:val="22"/>
        </w:rPr>
        <w:t>Course Assessment</w:t>
      </w:r>
    </w:p>
    <w:p w14:paraId="63E77182" w14:textId="44CCB26F" w:rsidR="00731CDB" w:rsidRPr="00D71FC1" w:rsidRDefault="00B61B77"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Exams</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00353A0D" w:rsidRPr="00D71FC1">
        <w:rPr>
          <w:rFonts w:asciiTheme="minorHAnsi" w:hAnsiTheme="minorHAnsi" w:cstheme="minorHAnsi"/>
          <w:sz w:val="22"/>
          <w:szCs w:val="22"/>
        </w:rPr>
        <w:t>4</w:t>
      </w:r>
      <w:r w:rsidRPr="00D71FC1">
        <w:rPr>
          <w:rFonts w:asciiTheme="minorHAnsi" w:hAnsiTheme="minorHAnsi" w:cstheme="minorHAnsi"/>
          <w:sz w:val="22"/>
          <w:szCs w:val="22"/>
        </w:rPr>
        <w:tab/>
      </w:r>
      <w:r w:rsidR="00731CDB" w:rsidRPr="00D71FC1">
        <w:rPr>
          <w:rFonts w:asciiTheme="minorHAnsi" w:hAnsiTheme="minorHAnsi" w:cstheme="minorHAnsi"/>
          <w:sz w:val="22"/>
          <w:szCs w:val="22"/>
        </w:rPr>
        <w:t>1</w:t>
      </w:r>
      <w:r w:rsidR="00536B01" w:rsidRPr="00D71FC1">
        <w:rPr>
          <w:rFonts w:asciiTheme="minorHAnsi" w:hAnsiTheme="minorHAnsi" w:cstheme="minorHAnsi"/>
          <w:sz w:val="22"/>
          <w:szCs w:val="22"/>
        </w:rPr>
        <w:t>5</w:t>
      </w:r>
      <w:r w:rsidR="00731CDB" w:rsidRPr="00D71FC1">
        <w:rPr>
          <w:rFonts w:asciiTheme="minorHAnsi" w:hAnsiTheme="minorHAnsi" w:cstheme="minorHAnsi"/>
          <w:sz w:val="22"/>
          <w:szCs w:val="22"/>
        </w:rPr>
        <w:t>% each</w:t>
      </w:r>
      <w:r w:rsidR="00731CDB" w:rsidRPr="00D71FC1">
        <w:rPr>
          <w:rFonts w:asciiTheme="minorHAnsi" w:hAnsiTheme="minorHAnsi" w:cstheme="minorHAnsi"/>
          <w:sz w:val="22"/>
          <w:szCs w:val="22"/>
        </w:rPr>
        <w:tab/>
      </w:r>
      <w:r w:rsidR="00353A0D" w:rsidRPr="00D71FC1">
        <w:rPr>
          <w:rFonts w:asciiTheme="minorHAnsi" w:hAnsiTheme="minorHAnsi" w:cstheme="minorHAnsi"/>
          <w:sz w:val="22"/>
          <w:szCs w:val="22"/>
        </w:rPr>
        <w:t>60</w:t>
      </w:r>
      <w:r w:rsidR="00731CDB" w:rsidRPr="00D71FC1">
        <w:rPr>
          <w:rFonts w:asciiTheme="minorHAnsi" w:hAnsiTheme="minorHAnsi" w:cstheme="minorHAnsi"/>
          <w:sz w:val="22"/>
          <w:szCs w:val="22"/>
        </w:rPr>
        <w:t>%</w:t>
      </w:r>
    </w:p>
    <w:p w14:paraId="1D06BEC3" w14:textId="77777777" w:rsidR="00406386" w:rsidRDefault="00191613"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Homework Assignments</w:t>
      </w:r>
      <w:r w:rsidRPr="00D71FC1">
        <w:rPr>
          <w:rFonts w:asciiTheme="minorHAnsi" w:hAnsiTheme="minorHAnsi" w:cstheme="minorHAnsi"/>
          <w:sz w:val="22"/>
          <w:szCs w:val="22"/>
        </w:rPr>
        <w:tab/>
      </w:r>
      <w:r w:rsidR="00353A0D" w:rsidRPr="00D71FC1">
        <w:rPr>
          <w:rFonts w:asciiTheme="minorHAnsi" w:hAnsiTheme="minorHAnsi" w:cstheme="minorHAnsi"/>
          <w:sz w:val="22"/>
          <w:szCs w:val="22"/>
        </w:rPr>
        <w:t>8</w:t>
      </w:r>
      <w:r w:rsidRPr="00D71FC1">
        <w:rPr>
          <w:rFonts w:asciiTheme="minorHAnsi" w:hAnsiTheme="minorHAnsi" w:cstheme="minorHAnsi"/>
          <w:sz w:val="22"/>
          <w:szCs w:val="22"/>
        </w:rPr>
        <w:t>+</w:t>
      </w:r>
      <w:r w:rsidR="00731CDB" w:rsidRPr="00D71FC1">
        <w:rPr>
          <w:rFonts w:asciiTheme="minorHAnsi" w:hAnsiTheme="minorHAnsi" w:cstheme="minorHAnsi"/>
          <w:sz w:val="22"/>
          <w:szCs w:val="22"/>
        </w:rPr>
        <w:tab/>
      </w:r>
      <w:r w:rsidR="00731CDB" w:rsidRPr="00D71FC1">
        <w:rPr>
          <w:rFonts w:asciiTheme="minorHAnsi" w:hAnsiTheme="minorHAnsi" w:cstheme="minorHAnsi"/>
          <w:sz w:val="22"/>
          <w:szCs w:val="22"/>
        </w:rPr>
        <w:tab/>
      </w:r>
      <w:r w:rsidR="00731CDB" w:rsidRPr="00D71FC1">
        <w:rPr>
          <w:rFonts w:asciiTheme="minorHAnsi" w:hAnsiTheme="minorHAnsi" w:cstheme="minorHAnsi"/>
          <w:sz w:val="22"/>
          <w:szCs w:val="22"/>
        </w:rPr>
        <w:tab/>
      </w:r>
      <w:r w:rsidR="000D0DFB" w:rsidRPr="00D71FC1">
        <w:rPr>
          <w:rFonts w:asciiTheme="minorHAnsi" w:hAnsiTheme="minorHAnsi" w:cstheme="minorHAnsi"/>
          <w:sz w:val="22"/>
          <w:szCs w:val="22"/>
        </w:rPr>
        <w:t>10</w:t>
      </w:r>
      <w:r w:rsidR="00731CDB" w:rsidRPr="00D71FC1">
        <w:rPr>
          <w:rFonts w:asciiTheme="minorHAnsi" w:hAnsiTheme="minorHAnsi" w:cstheme="minorHAnsi"/>
          <w:sz w:val="22"/>
          <w:szCs w:val="22"/>
        </w:rPr>
        <w:t>%</w:t>
      </w:r>
    </w:p>
    <w:p w14:paraId="63E77183" w14:textId="522A0B5E" w:rsidR="00191613" w:rsidRPr="00D71FC1" w:rsidRDefault="00406386" w:rsidP="00166D30">
      <w:pPr>
        <w:ind w:firstLine="720"/>
        <w:contextualSpacing/>
        <w:rPr>
          <w:rFonts w:asciiTheme="minorHAnsi" w:hAnsiTheme="minorHAnsi" w:cstheme="minorHAnsi"/>
          <w:sz w:val="22"/>
          <w:szCs w:val="22"/>
        </w:rPr>
      </w:pPr>
      <w:r>
        <w:rPr>
          <w:rFonts w:asciiTheme="minorHAnsi" w:hAnsiTheme="minorHAnsi" w:cstheme="minorHAnsi"/>
          <w:sz w:val="22"/>
          <w:szCs w:val="22"/>
        </w:rPr>
        <w:t>PreLabs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w:t>
      </w:r>
      <w:r w:rsidR="00191613" w:rsidRPr="00D71FC1">
        <w:rPr>
          <w:rFonts w:asciiTheme="minorHAnsi" w:hAnsiTheme="minorHAnsi" w:cstheme="minorHAnsi"/>
          <w:sz w:val="22"/>
          <w:szCs w:val="22"/>
        </w:rPr>
        <w:tab/>
      </w:r>
      <w:r w:rsidR="00191613" w:rsidRPr="00D71FC1">
        <w:rPr>
          <w:rFonts w:asciiTheme="minorHAnsi" w:hAnsiTheme="minorHAnsi" w:cstheme="minorHAnsi"/>
          <w:sz w:val="22"/>
          <w:szCs w:val="22"/>
        </w:rPr>
        <w:tab/>
      </w:r>
    </w:p>
    <w:p w14:paraId="63E77186" w14:textId="149B33F4" w:rsidR="00731CDB" w:rsidRPr="00D71FC1" w:rsidRDefault="00406386" w:rsidP="00166D30">
      <w:pPr>
        <w:ind w:firstLine="720"/>
        <w:contextualSpacing/>
        <w:rPr>
          <w:rFonts w:asciiTheme="minorHAnsi" w:hAnsiTheme="minorHAnsi" w:cstheme="minorHAnsi"/>
          <w:sz w:val="22"/>
          <w:szCs w:val="22"/>
        </w:rPr>
      </w:pPr>
      <w:r>
        <w:rPr>
          <w:rFonts w:asciiTheme="minorHAnsi" w:hAnsiTheme="minorHAnsi" w:cstheme="minorHAnsi"/>
          <w:sz w:val="22"/>
          <w:szCs w:val="22"/>
        </w:rPr>
        <w:t>PostLabs</w:t>
      </w:r>
      <w:r w:rsidR="00191613" w:rsidRPr="00D71FC1">
        <w:rPr>
          <w:rFonts w:asciiTheme="minorHAnsi" w:hAnsiTheme="minorHAnsi" w:cstheme="minorHAnsi"/>
          <w:sz w:val="22"/>
          <w:szCs w:val="22"/>
        </w:rPr>
        <w:tab/>
      </w:r>
      <w:r w:rsidR="00F035D5" w:rsidRPr="00D71FC1">
        <w:rPr>
          <w:rFonts w:asciiTheme="minorHAnsi" w:hAnsiTheme="minorHAnsi" w:cstheme="minorHAnsi"/>
          <w:sz w:val="22"/>
          <w:szCs w:val="22"/>
        </w:rPr>
        <w:tab/>
      </w:r>
      <w:r w:rsidR="003A2C97" w:rsidRPr="00D71FC1">
        <w:rPr>
          <w:rFonts w:asciiTheme="minorHAnsi" w:hAnsiTheme="minorHAnsi" w:cstheme="minorHAnsi"/>
          <w:sz w:val="22"/>
          <w:szCs w:val="22"/>
        </w:rPr>
        <w:tab/>
      </w:r>
      <w:r>
        <w:rPr>
          <w:rFonts w:asciiTheme="minorHAnsi" w:hAnsiTheme="minorHAnsi" w:cstheme="minorHAnsi"/>
          <w:sz w:val="22"/>
          <w:szCs w:val="22"/>
        </w:rPr>
        <w:t>7</w:t>
      </w:r>
      <w:r w:rsidR="00191613" w:rsidRPr="00D71FC1">
        <w:rPr>
          <w:rFonts w:asciiTheme="minorHAnsi" w:hAnsiTheme="minorHAnsi" w:cstheme="minorHAnsi"/>
          <w:sz w:val="22"/>
          <w:szCs w:val="22"/>
        </w:rPr>
        <w:t>+</w:t>
      </w:r>
      <w:r w:rsidR="00731CDB" w:rsidRPr="00D71FC1">
        <w:rPr>
          <w:rFonts w:asciiTheme="minorHAnsi" w:hAnsiTheme="minorHAnsi" w:cstheme="minorHAnsi"/>
          <w:sz w:val="22"/>
          <w:szCs w:val="22"/>
        </w:rPr>
        <w:tab/>
      </w:r>
      <w:r w:rsidR="00731CDB" w:rsidRPr="00D71FC1">
        <w:rPr>
          <w:rFonts w:asciiTheme="minorHAnsi" w:hAnsiTheme="minorHAnsi" w:cstheme="minorHAnsi"/>
          <w:sz w:val="22"/>
          <w:szCs w:val="22"/>
        </w:rPr>
        <w:tab/>
      </w:r>
      <w:r w:rsidR="00731CDB" w:rsidRPr="00D71FC1">
        <w:rPr>
          <w:rFonts w:asciiTheme="minorHAnsi" w:hAnsiTheme="minorHAnsi" w:cstheme="minorHAnsi"/>
          <w:sz w:val="22"/>
          <w:szCs w:val="22"/>
        </w:rPr>
        <w:tab/>
      </w:r>
      <w:r w:rsidR="00536B01" w:rsidRPr="00D71FC1">
        <w:rPr>
          <w:rFonts w:asciiTheme="minorHAnsi" w:hAnsiTheme="minorHAnsi" w:cstheme="minorHAnsi"/>
          <w:sz w:val="22"/>
          <w:szCs w:val="22"/>
        </w:rPr>
        <w:t>1</w:t>
      </w:r>
      <w:r>
        <w:rPr>
          <w:rFonts w:asciiTheme="minorHAnsi" w:hAnsiTheme="minorHAnsi" w:cstheme="minorHAnsi"/>
          <w:sz w:val="22"/>
          <w:szCs w:val="22"/>
        </w:rPr>
        <w:t>0</w:t>
      </w:r>
      <w:r w:rsidR="00731CDB" w:rsidRPr="00D71FC1">
        <w:rPr>
          <w:rFonts w:asciiTheme="minorHAnsi" w:hAnsiTheme="minorHAnsi" w:cstheme="minorHAnsi"/>
          <w:sz w:val="22"/>
          <w:szCs w:val="22"/>
        </w:rPr>
        <w:t>%</w:t>
      </w:r>
      <w:r w:rsidR="00191613" w:rsidRPr="00D71FC1">
        <w:rPr>
          <w:rFonts w:asciiTheme="minorHAnsi" w:hAnsiTheme="minorHAnsi" w:cstheme="minorHAnsi"/>
          <w:sz w:val="22"/>
          <w:szCs w:val="22"/>
        </w:rPr>
        <w:tab/>
      </w:r>
    </w:p>
    <w:p w14:paraId="63E77188" w14:textId="6F4219A6" w:rsidR="00F035D5" w:rsidRPr="00D71FC1" w:rsidRDefault="00B61B77" w:rsidP="00536B01">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Final Exam</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t>1</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00536B01" w:rsidRPr="00D71FC1">
        <w:rPr>
          <w:rFonts w:asciiTheme="minorHAnsi" w:hAnsiTheme="minorHAnsi" w:cstheme="minorHAnsi"/>
          <w:sz w:val="22"/>
          <w:szCs w:val="22"/>
        </w:rPr>
        <w:t>15</w:t>
      </w:r>
      <w:r w:rsidR="00731CDB" w:rsidRPr="00D71FC1">
        <w:rPr>
          <w:rFonts w:asciiTheme="minorHAnsi" w:hAnsiTheme="minorHAnsi" w:cstheme="minorHAnsi"/>
          <w:sz w:val="22"/>
          <w:szCs w:val="22"/>
        </w:rPr>
        <w:t>%</w:t>
      </w:r>
    </w:p>
    <w:p w14:paraId="63E77189" w14:textId="77777777" w:rsidR="00731CDB" w:rsidRPr="00D71FC1" w:rsidRDefault="00731CDB" w:rsidP="00166D30">
      <w:pPr>
        <w:contextualSpacing/>
        <w:rPr>
          <w:rFonts w:asciiTheme="minorHAnsi" w:hAnsiTheme="minorHAnsi" w:cstheme="minorHAnsi"/>
          <w:sz w:val="22"/>
          <w:szCs w:val="22"/>
        </w:rPr>
      </w:pPr>
    </w:p>
    <w:p w14:paraId="63E7718A" w14:textId="23F5EBEE" w:rsidR="00136068" w:rsidRPr="00D71FC1" w:rsidRDefault="00136068"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The </w:t>
      </w:r>
      <w:r w:rsidR="00C82D03" w:rsidRPr="00D71FC1">
        <w:rPr>
          <w:rFonts w:asciiTheme="minorHAnsi" w:hAnsiTheme="minorHAnsi" w:cstheme="minorHAnsi"/>
          <w:sz w:val="22"/>
          <w:szCs w:val="22"/>
        </w:rPr>
        <w:t>f</w:t>
      </w:r>
      <w:r w:rsidRPr="00D71FC1">
        <w:rPr>
          <w:rFonts w:asciiTheme="minorHAnsi" w:hAnsiTheme="minorHAnsi" w:cstheme="minorHAnsi"/>
          <w:sz w:val="22"/>
          <w:szCs w:val="22"/>
        </w:rPr>
        <w:t xml:space="preserve">inal </w:t>
      </w:r>
      <w:r w:rsidR="00C82D03" w:rsidRPr="00D71FC1">
        <w:rPr>
          <w:rFonts w:asciiTheme="minorHAnsi" w:hAnsiTheme="minorHAnsi" w:cstheme="minorHAnsi"/>
          <w:sz w:val="22"/>
          <w:szCs w:val="22"/>
        </w:rPr>
        <w:t>e</w:t>
      </w:r>
      <w:r w:rsidRPr="00D71FC1">
        <w:rPr>
          <w:rFonts w:asciiTheme="minorHAnsi" w:hAnsiTheme="minorHAnsi" w:cstheme="minorHAnsi"/>
          <w:sz w:val="22"/>
          <w:szCs w:val="22"/>
        </w:rPr>
        <w:t xml:space="preserve">xam </w:t>
      </w:r>
      <w:r w:rsidR="008D1C51" w:rsidRPr="00D71FC1">
        <w:rPr>
          <w:rFonts w:asciiTheme="minorHAnsi" w:hAnsiTheme="minorHAnsi" w:cstheme="minorHAnsi"/>
          <w:sz w:val="22"/>
          <w:szCs w:val="22"/>
        </w:rPr>
        <w:t>percentage</w:t>
      </w:r>
      <w:r w:rsidRPr="00D71FC1">
        <w:rPr>
          <w:rFonts w:asciiTheme="minorHAnsi" w:hAnsiTheme="minorHAnsi" w:cstheme="minorHAnsi"/>
          <w:sz w:val="22"/>
          <w:szCs w:val="22"/>
        </w:rPr>
        <w:t xml:space="preserve"> may replace </w:t>
      </w:r>
      <w:r w:rsidR="006F08B4" w:rsidRPr="00D71FC1">
        <w:rPr>
          <w:rFonts w:asciiTheme="minorHAnsi" w:hAnsiTheme="minorHAnsi" w:cstheme="minorHAnsi"/>
          <w:sz w:val="22"/>
          <w:szCs w:val="22"/>
        </w:rPr>
        <w:t>either one exam score if higher</w:t>
      </w:r>
      <w:r w:rsidRPr="00D71FC1">
        <w:rPr>
          <w:rFonts w:asciiTheme="minorHAnsi" w:hAnsiTheme="minorHAnsi" w:cstheme="minorHAnsi"/>
          <w:sz w:val="22"/>
          <w:szCs w:val="22"/>
        </w:rPr>
        <w:t xml:space="preserve">. </w:t>
      </w:r>
    </w:p>
    <w:p w14:paraId="63E7718B" w14:textId="77777777" w:rsidR="00166D30" w:rsidRPr="00D71FC1" w:rsidRDefault="00166D30" w:rsidP="00166D30">
      <w:pPr>
        <w:ind w:firstLine="720"/>
        <w:contextualSpacing/>
        <w:rPr>
          <w:rFonts w:asciiTheme="minorHAnsi" w:hAnsiTheme="minorHAnsi" w:cstheme="minorHAnsi"/>
          <w:sz w:val="22"/>
          <w:szCs w:val="22"/>
        </w:rPr>
      </w:pPr>
    </w:p>
    <w:p w14:paraId="10955527" w14:textId="29AC02A0" w:rsidR="00AE04CB" w:rsidRPr="00D71FC1" w:rsidRDefault="00AE04CB"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Student preparation before each class meeting is a critical component for success in this course.   Prior to each lecture or lab meeting, students are expected to have </w:t>
      </w:r>
      <w:r w:rsidR="004D2356" w:rsidRPr="00D71FC1">
        <w:rPr>
          <w:rFonts w:asciiTheme="minorHAnsi" w:hAnsiTheme="minorHAnsi" w:cstheme="minorHAnsi"/>
          <w:sz w:val="22"/>
          <w:szCs w:val="22"/>
        </w:rPr>
        <w:t xml:space="preserve">reached a basic understanding of the relevant material that will be discussed in class.   </w:t>
      </w:r>
      <w:r w:rsidR="0018548C" w:rsidRPr="00D71FC1">
        <w:rPr>
          <w:rFonts w:asciiTheme="minorHAnsi" w:hAnsiTheme="minorHAnsi" w:cstheme="minorHAnsi"/>
          <w:sz w:val="22"/>
          <w:szCs w:val="22"/>
        </w:rPr>
        <w:t xml:space="preserve">Failure to prepare effectively will greatly reduce the benefits of the </w:t>
      </w:r>
      <w:r w:rsidR="001F5A5E" w:rsidRPr="00D71FC1">
        <w:rPr>
          <w:rFonts w:asciiTheme="minorHAnsi" w:hAnsiTheme="minorHAnsi" w:cstheme="minorHAnsi"/>
          <w:sz w:val="22"/>
          <w:szCs w:val="22"/>
        </w:rPr>
        <w:t xml:space="preserve">class activities for the student and their classmates.   </w:t>
      </w:r>
      <w:r w:rsidR="00353A0D" w:rsidRPr="00D71FC1">
        <w:rPr>
          <w:rFonts w:asciiTheme="minorHAnsi" w:hAnsiTheme="minorHAnsi" w:cstheme="minorHAnsi"/>
          <w:sz w:val="22"/>
          <w:szCs w:val="22"/>
        </w:rPr>
        <w:t xml:space="preserve">Additional online lectures will be available for further study. </w:t>
      </w:r>
    </w:p>
    <w:p w14:paraId="63E06C74" w14:textId="77777777" w:rsidR="00AE04CB" w:rsidRPr="00D71FC1" w:rsidRDefault="00AE04CB" w:rsidP="00166D30">
      <w:pPr>
        <w:ind w:firstLine="720"/>
        <w:contextualSpacing/>
        <w:rPr>
          <w:rFonts w:asciiTheme="minorHAnsi" w:hAnsiTheme="minorHAnsi" w:cstheme="minorHAnsi"/>
          <w:sz w:val="22"/>
          <w:szCs w:val="22"/>
        </w:rPr>
      </w:pPr>
    </w:p>
    <w:p w14:paraId="63E7718C" w14:textId="46ED850C" w:rsidR="009A7A98" w:rsidRPr="00D71FC1" w:rsidRDefault="009A7A98"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All exams will be based on a combination of material from lecture</w:t>
      </w:r>
      <w:r w:rsidR="00095408" w:rsidRPr="00D71FC1">
        <w:rPr>
          <w:rFonts w:asciiTheme="minorHAnsi" w:hAnsiTheme="minorHAnsi" w:cstheme="minorHAnsi"/>
          <w:sz w:val="22"/>
          <w:szCs w:val="22"/>
        </w:rPr>
        <w:t>, lab</w:t>
      </w:r>
      <w:r w:rsidRPr="00D71FC1">
        <w:rPr>
          <w:rFonts w:asciiTheme="minorHAnsi" w:hAnsiTheme="minorHAnsi" w:cstheme="minorHAnsi"/>
          <w:sz w:val="22"/>
          <w:szCs w:val="22"/>
        </w:rPr>
        <w:t xml:space="preserve"> and the textbook.  Unless otherwise noted, all textbook material will be considered relevant.  Exams will be given on paper during class meetings.  </w:t>
      </w:r>
      <w:r w:rsidR="0093324C" w:rsidRPr="00D71FC1">
        <w:rPr>
          <w:rFonts w:asciiTheme="minorHAnsi" w:hAnsiTheme="minorHAnsi" w:cstheme="minorHAnsi"/>
          <w:sz w:val="22"/>
          <w:szCs w:val="22"/>
        </w:rPr>
        <w:t xml:space="preserve">The professor </w:t>
      </w:r>
      <w:r w:rsidR="00166D30" w:rsidRPr="00D71FC1">
        <w:rPr>
          <w:rFonts w:asciiTheme="minorHAnsi" w:hAnsiTheme="minorHAnsi" w:cstheme="minorHAnsi"/>
          <w:sz w:val="22"/>
          <w:szCs w:val="22"/>
        </w:rPr>
        <w:t>m</w:t>
      </w:r>
      <w:r w:rsidR="0093324C" w:rsidRPr="00D71FC1">
        <w:rPr>
          <w:rFonts w:asciiTheme="minorHAnsi" w:hAnsiTheme="minorHAnsi" w:cstheme="minorHAnsi"/>
          <w:sz w:val="22"/>
          <w:szCs w:val="22"/>
        </w:rPr>
        <w:t xml:space="preserve">ay choose to apply a positive score modifier to exams based on the complexity of the </w:t>
      </w:r>
      <w:r w:rsidR="00953208" w:rsidRPr="00D71FC1">
        <w:rPr>
          <w:rFonts w:asciiTheme="minorHAnsi" w:hAnsiTheme="minorHAnsi" w:cstheme="minorHAnsi"/>
          <w:sz w:val="22"/>
          <w:szCs w:val="22"/>
        </w:rPr>
        <w:t>content</w:t>
      </w:r>
      <w:r w:rsidR="009221BF" w:rsidRPr="00D71FC1">
        <w:rPr>
          <w:rFonts w:asciiTheme="minorHAnsi" w:hAnsiTheme="minorHAnsi" w:cstheme="minorHAnsi"/>
          <w:sz w:val="22"/>
          <w:szCs w:val="22"/>
        </w:rPr>
        <w:t xml:space="preserve"> and time requirements</w:t>
      </w:r>
      <w:r w:rsidR="00953208" w:rsidRPr="00D71FC1">
        <w:rPr>
          <w:rFonts w:asciiTheme="minorHAnsi" w:hAnsiTheme="minorHAnsi" w:cstheme="minorHAnsi"/>
          <w:sz w:val="22"/>
          <w:szCs w:val="22"/>
        </w:rPr>
        <w:t xml:space="preserve">. </w:t>
      </w:r>
    </w:p>
    <w:p w14:paraId="2BC4D90A" w14:textId="39C72B53" w:rsidR="00C82D03" w:rsidRPr="00D71FC1" w:rsidRDefault="00C82D03" w:rsidP="00166D30">
      <w:pPr>
        <w:ind w:firstLine="720"/>
        <w:contextualSpacing/>
        <w:rPr>
          <w:rFonts w:asciiTheme="minorHAnsi" w:hAnsiTheme="minorHAnsi" w:cstheme="minorHAnsi"/>
          <w:sz w:val="22"/>
          <w:szCs w:val="22"/>
        </w:rPr>
      </w:pPr>
    </w:p>
    <w:p w14:paraId="63E7718D" w14:textId="77777777" w:rsidR="009A7A98" w:rsidRPr="00D71FC1" w:rsidRDefault="009A7A98"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r>
    </w:p>
    <w:p w14:paraId="0ACA40D1" w14:textId="77777777" w:rsidR="00353A0D" w:rsidRPr="00D71FC1" w:rsidRDefault="00353A0D" w:rsidP="00353A0D">
      <w:pPr>
        <w:contextualSpacing/>
        <w:rPr>
          <w:rFonts w:asciiTheme="minorHAnsi" w:hAnsiTheme="minorHAnsi" w:cstheme="minorHAnsi"/>
          <w:b/>
          <w:sz w:val="22"/>
          <w:szCs w:val="22"/>
        </w:rPr>
      </w:pPr>
      <w:r w:rsidRPr="00D71FC1">
        <w:rPr>
          <w:rFonts w:asciiTheme="minorHAnsi" w:hAnsiTheme="minorHAnsi" w:cstheme="minorHAnsi"/>
          <w:b/>
          <w:sz w:val="22"/>
          <w:szCs w:val="22"/>
        </w:rPr>
        <w:t>IMPORTANT DATES</w:t>
      </w:r>
    </w:p>
    <w:p w14:paraId="0C254F8F" w14:textId="77777777" w:rsidR="00353A0D" w:rsidRPr="00D71FC1" w:rsidRDefault="00353A0D" w:rsidP="00353A0D">
      <w:pPr>
        <w:contextualSpacing/>
        <w:rPr>
          <w:rFonts w:asciiTheme="minorHAnsi" w:hAnsiTheme="minorHAnsi" w:cstheme="minorHAnsi"/>
          <w:sz w:val="22"/>
          <w:szCs w:val="22"/>
        </w:rPr>
      </w:pPr>
      <w:r w:rsidRPr="00D71FC1">
        <w:rPr>
          <w:rFonts w:asciiTheme="minorHAnsi" w:hAnsiTheme="minorHAnsi" w:cstheme="minorHAnsi"/>
          <w:sz w:val="22"/>
          <w:szCs w:val="22"/>
        </w:rPr>
        <w:tab/>
        <w:t>Course Starts</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t>August 23</w:t>
      </w:r>
    </w:p>
    <w:p w14:paraId="0E69D092"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Drop/Refund Date</w:t>
      </w:r>
      <w:r w:rsidRPr="00D71FC1">
        <w:rPr>
          <w:rFonts w:asciiTheme="minorHAnsi" w:hAnsiTheme="minorHAnsi" w:cstheme="minorHAnsi"/>
          <w:sz w:val="22"/>
          <w:szCs w:val="22"/>
        </w:rPr>
        <w:tab/>
      </w:r>
      <w:r w:rsidRPr="00D71FC1">
        <w:rPr>
          <w:rFonts w:asciiTheme="minorHAnsi" w:hAnsiTheme="minorHAnsi" w:cstheme="minorHAnsi"/>
          <w:sz w:val="22"/>
          <w:szCs w:val="22"/>
        </w:rPr>
        <w:tab/>
        <w:t>August 30</w:t>
      </w:r>
    </w:p>
    <w:p w14:paraId="0C7321EF"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Labor Day Holiday</w:t>
      </w:r>
      <w:r w:rsidRPr="00D71FC1">
        <w:rPr>
          <w:rFonts w:asciiTheme="minorHAnsi" w:hAnsiTheme="minorHAnsi" w:cstheme="minorHAnsi"/>
          <w:sz w:val="22"/>
          <w:szCs w:val="22"/>
        </w:rPr>
        <w:tab/>
      </w:r>
      <w:r w:rsidRPr="00D71FC1">
        <w:rPr>
          <w:rFonts w:asciiTheme="minorHAnsi" w:hAnsiTheme="minorHAnsi" w:cstheme="minorHAnsi"/>
          <w:sz w:val="22"/>
          <w:szCs w:val="22"/>
        </w:rPr>
        <w:tab/>
        <w:t>September 6</w:t>
      </w:r>
    </w:p>
    <w:p w14:paraId="37E98216"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Withdrawal (W) Deadline</w:t>
      </w:r>
      <w:r w:rsidRPr="00D71FC1">
        <w:rPr>
          <w:rFonts w:asciiTheme="minorHAnsi" w:hAnsiTheme="minorHAnsi" w:cstheme="minorHAnsi"/>
          <w:sz w:val="22"/>
          <w:szCs w:val="22"/>
        </w:rPr>
        <w:tab/>
        <w:t>November 3</w:t>
      </w:r>
    </w:p>
    <w:p w14:paraId="1430674A"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Veteran's Day Holiday</w:t>
      </w:r>
      <w:r w:rsidRPr="00D71FC1">
        <w:rPr>
          <w:rFonts w:asciiTheme="minorHAnsi" w:hAnsiTheme="minorHAnsi" w:cstheme="minorHAnsi"/>
          <w:sz w:val="22"/>
          <w:szCs w:val="22"/>
        </w:rPr>
        <w:tab/>
      </w:r>
      <w:r w:rsidRPr="00D71FC1">
        <w:rPr>
          <w:rFonts w:asciiTheme="minorHAnsi" w:hAnsiTheme="minorHAnsi" w:cstheme="minorHAnsi"/>
          <w:sz w:val="22"/>
          <w:szCs w:val="22"/>
        </w:rPr>
        <w:tab/>
        <w:t>November 11</w:t>
      </w:r>
    </w:p>
    <w:p w14:paraId="1FF74339"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Thanksgiving Holidays</w:t>
      </w:r>
      <w:r w:rsidRPr="00D71FC1">
        <w:rPr>
          <w:rFonts w:asciiTheme="minorHAnsi" w:hAnsiTheme="minorHAnsi" w:cstheme="minorHAnsi"/>
          <w:sz w:val="22"/>
          <w:szCs w:val="22"/>
        </w:rPr>
        <w:tab/>
      </w:r>
      <w:r w:rsidRPr="00D71FC1">
        <w:rPr>
          <w:rFonts w:asciiTheme="minorHAnsi" w:hAnsiTheme="minorHAnsi" w:cstheme="minorHAnsi"/>
          <w:sz w:val="22"/>
          <w:szCs w:val="22"/>
        </w:rPr>
        <w:tab/>
        <w:t>November 24-28</w:t>
      </w:r>
      <w:r w:rsidRPr="00D71FC1">
        <w:rPr>
          <w:rFonts w:asciiTheme="minorHAnsi" w:hAnsiTheme="minorHAnsi" w:cstheme="minorHAnsi"/>
          <w:sz w:val="22"/>
          <w:szCs w:val="22"/>
        </w:rPr>
        <w:tab/>
      </w:r>
      <w:r w:rsidRPr="00D71FC1">
        <w:rPr>
          <w:rFonts w:asciiTheme="minorHAnsi" w:hAnsiTheme="minorHAnsi" w:cstheme="minorHAnsi"/>
          <w:sz w:val="22"/>
          <w:szCs w:val="22"/>
        </w:rPr>
        <w:tab/>
      </w:r>
    </w:p>
    <w:p w14:paraId="6BDAA42B" w14:textId="7777777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Last Day of Instruction</w:t>
      </w:r>
      <w:r w:rsidRPr="00D71FC1">
        <w:rPr>
          <w:rFonts w:asciiTheme="minorHAnsi" w:hAnsiTheme="minorHAnsi" w:cstheme="minorHAnsi"/>
          <w:sz w:val="22"/>
          <w:szCs w:val="22"/>
        </w:rPr>
        <w:tab/>
      </w:r>
      <w:r w:rsidRPr="00D71FC1">
        <w:rPr>
          <w:rFonts w:asciiTheme="minorHAnsi" w:hAnsiTheme="minorHAnsi" w:cstheme="minorHAnsi"/>
          <w:sz w:val="22"/>
          <w:szCs w:val="22"/>
        </w:rPr>
        <w:tab/>
        <w:t>December 3</w:t>
      </w:r>
    </w:p>
    <w:p w14:paraId="3DD8E3E2" w14:textId="65B88C17" w:rsidR="00353A0D" w:rsidRPr="00D71FC1" w:rsidRDefault="00353A0D" w:rsidP="00353A0D">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Final Exam</w:t>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t xml:space="preserve">December </w:t>
      </w:r>
      <w:r w:rsidR="000D486A">
        <w:rPr>
          <w:rFonts w:asciiTheme="minorHAnsi" w:hAnsiTheme="minorHAnsi" w:cstheme="minorHAnsi"/>
          <w:sz w:val="22"/>
          <w:szCs w:val="22"/>
        </w:rPr>
        <w:t>9,</w:t>
      </w:r>
      <w:r w:rsidRPr="00D71FC1">
        <w:rPr>
          <w:rFonts w:asciiTheme="minorHAnsi" w:hAnsiTheme="minorHAnsi" w:cstheme="minorHAnsi"/>
          <w:sz w:val="22"/>
          <w:szCs w:val="22"/>
        </w:rPr>
        <w:t xml:space="preserve"> </w:t>
      </w:r>
      <w:r w:rsidR="004564A2">
        <w:rPr>
          <w:rFonts w:asciiTheme="minorHAnsi" w:hAnsiTheme="minorHAnsi" w:cstheme="minorHAnsi"/>
          <w:sz w:val="22"/>
          <w:szCs w:val="22"/>
        </w:rPr>
        <w:t>1:00-3:30 pm</w:t>
      </w:r>
    </w:p>
    <w:p w14:paraId="44AB1C0F" w14:textId="77777777" w:rsidR="00353A0D" w:rsidRPr="00D71FC1" w:rsidRDefault="00353A0D" w:rsidP="00353A0D">
      <w:pPr>
        <w:ind w:firstLine="720"/>
        <w:contextualSpacing/>
        <w:rPr>
          <w:rFonts w:asciiTheme="minorHAnsi" w:hAnsiTheme="minorHAnsi" w:cstheme="minorHAnsi"/>
          <w:sz w:val="22"/>
          <w:szCs w:val="22"/>
        </w:rPr>
      </w:pPr>
    </w:p>
    <w:p w14:paraId="736045CF" w14:textId="77777777" w:rsidR="00353A0D" w:rsidRPr="00D71FC1" w:rsidRDefault="00353A0D" w:rsidP="00353A0D">
      <w:pPr>
        <w:contextualSpacing/>
        <w:rPr>
          <w:rFonts w:asciiTheme="minorHAnsi" w:hAnsiTheme="minorHAnsi" w:cstheme="minorHAnsi"/>
          <w:sz w:val="22"/>
          <w:szCs w:val="22"/>
        </w:rPr>
      </w:pPr>
      <w:r w:rsidRPr="00D71FC1">
        <w:rPr>
          <w:rFonts w:asciiTheme="minorHAnsi" w:hAnsiTheme="minorHAnsi" w:cstheme="minorHAnsi"/>
          <w:sz w:val="22"/>
          <w:szCs w:val="22"/>
        </w:rPr>
        <w:t xml:space="preserve">Note:  Although this course may contain both Valencia and UCF students, we will follow the Valencia academic calendar.  </w:t>
      </w:r>
    </w:p>
    <w:p w14:paraId="4F6318A6" w14:textId="77777777" w:rsidR="00353A0D" w:rsidRPr="00D71FC1" w:rsidRDefault="00353A0D" w:rsidP="00353A0D">
      <w:pPr>
        <w:contextualSpacing/>
        <w:rPr>
          <w:rFonts w:asciiTheme="minorHAnsi" w:hAnsiTheme="minorHAnsi" w:cstheme="minorHAnsi"/>
          <w:b/>
          <w:sz w:val="22"/>
          <w:szCs w:val="22"/>
        </w:rPr>
      </w:pPr>
    </w:p>
    <w:p w14:paraId="63E77194" w14:textId="2F8E528F" w:rsidR="00BB4340" w:rsidRPr="00D71FC1" w:rsidRDefault="00BB4340" w:rsidP="00166D30">
      <w:pPr>
        <w:rPr>
          <w:rFonts w:asciiTheme="minorHAnsi" w:hAnsiTheme="minorHAnsi" w:cstheme="minorHAnsi"/>
          <w:b/>
          <w:sz w:val="22"/>
          <w:szCs w:val="22"/>
        </w:rPr>
      </w:pPr>
      <w:r w:rsidRPr="00D71FC1">
        <w:rPr>
          <w:rFonts w:asciiTheme="minorHAnsi" w:hAnsiTheme="minorHAnsi" w:cstheme="minorHAnsi"/>
          <w:b/>
          <w:sz w:val="22"/>
          <w:szCs w:val="22"/>
        </w:rPr>
        <w:t>Attendance and Remedial Work Policy</w:t>
      </w:r>
    </w:p>
    <w:p w14:paraId="63E77195" w14:textId="4CE34994" w:rsidR="009B294D" w:rsidRPr="00D71FC1" w:rsidRDefault="00BB4340"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r>
      <w:r w:rsidR="007B6D2A" w:rsidRPr="00D71FC1">
        <w:rPr>
          <w:rFonts w:asciiTheme="minorHAnsi" w:hAnsiTheme="minorHAnsi" w:cstheme="minorHAnsi"/>
          <w:sz w:val="22"/>
          <w:szCs w:val="22"/>
        </w:rPr>
        <w:t xml:space="preserve">Success on the college level </w:t>
      </w:r>
      <w:r w:rsidRPr="00D71FC1">
        <w:rPr>
          <w:rFonts w:asciiTheme="minorHAnsi" w:hAnsiTheme="minorHAnsi" w:cstheme="minorHAnsi"/>
          <w:sz w:val="22"/>
          <w:szCs w:val="22"/>
        </w:rPr>
        <w:t xml:space="preserve">requires timely attendance at all class meetings.  If a student is not present within the first ten minutes of a class hour, they </w:t>
      </w:r>
      <w:r w:rsidR="00140FEE" w:rsidRPr="00D71FC1">
        <w:rPr>
          <w:rFonts w:asciiTheme="minorHAnsi" w:hAnsiTheme="minorHAnsi" w:cstheme="minorHAnsi"/>
          <w:sz w:val="22"/>
          <w:szCs w:val="22"/>
        </w:rPr>
        <w:t xml:space="preserve">may be </w:t>
      </w:r>
      <w:r w:rsidR="002254AE" w:rsidRPr="00D71FC1">
        <w:rPr>
          <w:rFonts w:asciiTheme="minorHAnsi" w:hAnsiTheme="minorHAnsi" w:cstheme="minorHAnsi"/>
          <w:sz w:val="22"/>
          <w:szCs w:val="22"/>
        </w:rPr>
        <w:t>reported as</w:t>
      </w:r>
      <w:r w:rsidRPr="00D71FC1">
        <w:rPr>
          <w:rFonts w:asciiTheme="minorHAnsi" w:hAnsiTheme="minorHAnsi" w:cstheme="minorHAnsi"/>
          <w:sz w:val="22"/>
          <w:szCs w:val="22"/>
        </w:rPr>
        <w:t xml:space="preserve"> absent</w:t>
      </w:r>
      <w:r w:rsidR="00140FEE" w:rsidRPr="00D71FC1">
        <w:rPr>
          <w:rFonts w:asciiTheme="minorHAnsi" w:hAnsiTheme="minorHAnsi" w:cstheme="minorHAnsi"/>
          <w:sz w:val="22"/>
          <w:szCs w:val="22"/>
        </w:rPr>
        <w:t xml:space="preserve"> for that class meeting</w:t>
      </w:r>
      <w:r w:rsidRPr="00D71FC1">
        <w:rPr>
          <w:rFonts w:asciiTheme="minorHAnsi" w:hAnsiTheme="minorHAnsi" w:cstheme="minorHAnsi"/>
          <w:sz w:val="22"/>
          <w:szCs w:val="22"/>
        </w:rPr>
        <w:t xml:space="preserve">.  </w:t>
      </w:r>
      <w:r w:rsidR="007F07D8" w:rsidRPr="00D71FC1">
        <w:rPr>
          <w:rFonts w:asciiTheme="minorHAnsi" w:hAnsiTheme="minorHAnsi" w:cstheme="minorHAnsi"/>
          <w:sz w:val="22"/>
          <w:szCs w:val="22"/>
        </w:rPr>
        <w:t>Although</w:t>
      </w:r>
      <w:r w:rsidR="00CF1665" w:rsidRPr="00D71FC1">
        <w:rPr>
          <w:rFonts w:asciiTheme="minorHAnsi" w:hAnsiTheme="minorHAnsi" w:cstheme="minorHAnsi"/>
          <w:sz w:val="22"/>
          <w:szCs w:val="22"/>
        </w:rPr>
        <w:t>, the college may withdraw a student if they miss the first week of class meetings</w:t>
      </w:r>
      <w:r w:rsidR="007F07D8" w:rsidRPr="00D71FC1">
        <w:rPr>
          <w:rFonts w:asciiTheme="minorHAnsi" w:hAnsiTheme="minorHAnsi" w:cstheme="minorHAnsi"/>
          <w:sz w:val="22"/>
          <w:szCs w:val="22"/>
        </w:rPr>
        <w:t xml:space="preserve">, the professor does not </w:t>
      </w:r>
      <w:r w:rsidR="00D427E2" w:rsidRPr="00D71FC1">
        <w:rPr>
          <w:rFonts w:asciiTheme="minorHAnsi" w:hAnsiTheme="minorHAnsi" w:cstheme="minorHAnsi"/>
          <w:sz w:val="22"/>
          <w:szCs w:val="22"/>
        </w:rPr>
        <w:t xml:space="preserve">initiate the withdrawal of students from the course at any time.  </w:t>
      </w:r>
      <w:r w:rsidRPr="00D71FC1">
        <w:rPr>
          <w:rFonts w:asciiTheme="minorHAnsi" w:hAnsiTheme="minorHAnsi" w:cstheme="minorHAnsi"/>
          <w:sz w:val="22"/>
          <w:szCs w:val="22"/>
        </w:rPr>
        <w:t xml:space="preserve">Due to the design of the grading structure, there is no general distinction between excused and unexcused absences. Missed work will be recorded as a zero.  In extreme </w:t>
      </w:r>
      <w:r w:rsidR="000C082E" w:rsidRPr="00D71FC1">
        <w:rPr>
          <w:rFonts w:asciiTheme="minorHAnsi" w:hAnsiTheme="minorHAnsi" w:cstheme="minorHAnsi"/>
          <w:sz w:val="22"/>
          <w:szCs w:val="22"/>
        </w:rPr>
        <w:t>cases,</w:t>
      </w:r>
      <w:r w:rsidRPr="00D71FC1">
        <w:rPr>
          <w:rFonts w:asciiTheme="minorHAnsi" w:hAnsiTheme="minorHAnsi" w:cstheme="minorHAnsi"/>
          <w:sz w:val="22"/>
          <w:szCs w:val="22"/>
        </w:rPr>
        <w:t xml:space="preserve"> such as hospitalization, military duty, or specific</w:t>
      </w:r>
      <w:r w:rsidR="002254AE" w:rsidRPr="00D71FC1">
        <w:rPr>
          <w:rFonts w:asciiTheme="minorHAnsi" w:hAnsiTheme="minorHAnsi" w:cstheme="minorHAnsi"/>
          <w:sz w:val="22"/>
          <w:szCs w:val="22"/>
        </w:rPr>
        <w:t xml:space="preserve"> documentable situations</w:t>
      </w:r>
      <w:r w:rsidRPr="00D71FC1">
        <w:rPr>
          <w:rFonts w:asciiTheme="minorHAnsi" w:hAnsiTheme="minorHAnsi" w:cstheme="minorHAnsi"/>
          <w:sz w:val="22"/>
          <w:szCs w:val="22"/>
        </w:rPr>
        <w:t xml:space="preserve">, special accommodations may be made individually.  Always discuss planned absences with your instructor before they occur. </w:t>
      </w:r>
      <w:r w:rsidR="002F5899" w:rsidRPr="00D71FC1">
        <w:rPr>
          <w:rFonts w:asciiTheme="minorHAnsi" w:hAnsiTheme="minorHAnsi" w:cstheme="minorHAnsi"/>
          <w:sz w:val="22"/>
          <w:szCs w:val="22"/>
        </w:rPr>
        <w:t xml:space="preserve"> Attendance is the first step towards mastering the material and furthering your academic future. </w:t>
      </w:r>
    </w:p>
    <w:p w14:paraId="63E77196" w14:textId="77777777" w:rsidR="009B294D" w:rsidRPr="00D71FC1" w:rsidRDefault="009B294D" w:rsidP="00166D30">
      <w:pPr>
        <w:contextualSpacing/>
        <w:rPr>
          <w:rFonts w:asciiTheme="minorHAnsi" w:hAnsiTheme="minorHAnsi" w:cstheme="minorHAnsi"/>
          <w:b/>
          <w:sz w:val="22"/>
          <w:szCs w:val="22"/>
        </w:rPr>
      </w:pPr>
    </w:p>
    <w:p w14:paraId="63E77197" w14:textId="78477755" w:rsidR="002F5899" w:rsidRPr="00D71FC1" w:rsidRDefault="002F5899" w:rsidP="00166D30">
      <w:pPr>
        <w:contextualSpacing/>
        <w:rPr>
          <w:rFonts w:asciiTheme="minorHAnsi" w:hAnsiTheme="minorHAnsi" w:cstheme="minorHAnsi"/>
          <w:b/>
          <w:sz w:val="22"/>
          <w:szCs w:val="22"/>
        </w:rPr>
      </w:pPr>
      <w:r w:rsidRPr="00D71FC1">
        <w:rPr>
          <w:rFonts w:asciiTheme="minorHAnsi" w:hAnsiTheme="minorHAnsi" w:cstheme="minorHAnsi"/>
          <w:b/>
          <w:sz w:val="22"/>
          <w:szCs w:val="22"/>
        </w:rPr>
        <w:t xml:space="preserve">Late </w:t>
      </w:r>
      <w:r w:rsidR="00353A0D" w:rsidRPr="00D71FC1">
        <w:rPr>
          <w:rFonts w:asciiTheme="minorHAnsi" w:hAnsiTheme="minorHAnsi" w:cstheme="minorHAnsi"/>
          <w:b/>
          <w:sz w:val="22"/>
          <w:szCs w:val="22"/>
        </w:rPr>
        <w:t>P</w:t>
      </w:r>
      <w:r w:rsidRPr="00D71FC1">
        <w:rPr>
          <w:rFonts w:asciiTheme="minorHAnsi" w:hAnsiTheme="minorHAnsi" w:cstheme="minorHAnsi"/>
          <w:b/>
          <w:sz w:val="22"/>
          <w:szCs w:val="22"/>
        </w:rPr>
        <w:t>olicy</w:t>
      </w:r>
    </w:p>
    <w:p w14:paraId="63E77198" w14:textId="209086BB" w:rsidR="004F288E" w:rsidRPr="00D71FC1" w:rsidRDefault="003C7F9B"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All </w:t>
      </w:r>
      <w:r w:rsidR="002F5899" w:rsidRPr="00D71FC1">
        <w:rPr>
          <w:rFonts w:asciiTheme="minorHAnsi" w:hAnsiTheme="minorHAnsi" w:cstheme="minorHAnsi"/>
          <w:sz w:val="22"/>
          <w:szCs w:val="22"/>
        </w:rPr>
        <w:t xml:space="preserve">assignments </w:t>
      </w:r>
      <w:r w:rsidR="001372F8" w:rsidRPr="00D71FC1">
        <w:rPr>
          <w:rFonts w:asciiTheme="minorHAnsi" w:hAnsiTheme="minorHAnsi" w:cstheme="minorHAnsi"/>
          <w:sz w:val="22"/>
          <w:szCs w:val="22"/>
        </w:rPr>
        <w:t>must be submitted</w:t>
      </w:r>
      <w:r w:rsidR="0037479F" w:rsidRPr="00D71FC1">
        <w:rPr>
          <w:rFonts w:asciiTheme="minorHAnsi" w:hAnsiTheme="minorHAnsi" w:cstheme="minorHAnsi"/>
          <w:sz w:val="22"/>
          <w:szCs w:val="22"/>
        </w:rPr>
        <w:t xml:space="preserve">, in final </w:t>
      </w:r>
      <w:r w:rsidR="0093324C" w:rsidRPr="00D71FC1">
        <w:rPr>
          <w:rFonts w:asciiTheme="minorHAnsi" w:hAnsiTheme="minorHAnsi" w:cstheme="minorHAnsi"/>
          <w:sz w:val="22"/>
          <w:szCs w:val="22"/>
        </w:rPr>
        <w:t xml:space="preserve">form, </w:t>
      </w:r>
      <w:r w:rsidR="001372F8" w:rsidRPr="00D71FC1">
        <w:rPr>
          <w:rFonts w:asciiTheme="minorHAnsi" w:hAnsiTheme="minorHAnsi" w:cstheme="minorHAnsi"/>
          <w:sz w:val="22"/>
          <w:szCs w:val="22"/>
        </w:rPr>
        <w:t xml:space="preserve">when due.  </w:t>
      </w:r>
      <w:r w:rsidR="005C04EA" w:rsidRPr="00D71FC1">
        <w:rPr>
          <w:rFonts w:asciiTheme="minorHAnsi" w:hAnsiTheme="minorHAnsi" w:cstheme="minorHAnsi"/>
          <w:sz w:val="22"/>
          <w:szCs w:val="22"/>
        </w:rPr>
        <w:t xml:space="preserve">Students are expected to arrive at class with due assignments </w:t>
      </w:r>
      <w:r w:rsidR="00520B52" w:rsidRPr="00D71FC1">
        <w:rPr>
          <w:rFonts w:asciiTheme="minorHAnsi" w:hAnsiTheme="minorHAnsi" w:cstheme="minorHAnsi"/>
          <w:sz w:val="22"/>
          <w:szCs w:val="22"/>
        </w:rPr>
        <w:t xml:space="preserve">completed, </w:t>
      </w:r>
      <w:r w:rsidR="005C04EA" w:rsidRPr="00D71FC1">
        <w:rPr>
          <w:rFonts w:asciiTheme="minorHAnsi" w:hAnsiTheme="minorHAnsi" w:cstheme="minorHAnsi"/>
          <w:sz w:val="22"/>
          <w:szCs w:val="22"/>
        </w:rPr>
        <w:t>stapled, and ready for submission. H</w:t>
      </w:r>
      <w:r w:rsidR="00CE63A7" w:rsidRPr="00D71FC1">
        <w:rPr>
          <w:rFonts w:asciiTheme="minorHAnsi" w:hAnsiTheme="minorHAnsi" w:cstheme="minorHAnsi"/>
          <w:sz w:val="22"/>
          <w:szCs w:val="22"/>
        </w:rPr>
        <w:t xml:space="preserve">omework assignments </w:t>
      </w:r>
      <w:r w:rsidR="00CC4D4D" w:rsidRPr="00D71FC1">
        <w:rPr>
          <w:rFonts w:asciiTheme="minorHAnsi" w:hAnsiTheme="minorHAnsi" w:cstheme="minorHAnsi"/>
          <w:sz w:val="22"/>
          <w:szCs w:val="22"/>
        </w:rPr>
        <w:t xml:space="preserve">and </w:t>
      </w:r>
      <w:r w:rsidR="00353A0D" w:rsidRPr="00D71FC1">
        <w:rPr>
          <w:rFonts w:asciiTheme="minorHAnsi" w:hAnsiTheme="minorHAnsi" w:cstheme="minorHAnsi"/>
          <w:sz w:val="22"/>
          <w:szCs w:val="22"/>
        </w:rPr>
        <w:t>Lab Reports</w:t>
      </w:r>
      <w:r w:rsidR="00CC4D4D" w:rsidRPr="00D71FC1">
        <w:rPr>
          <w:rFonts w:asciiTheme="minorHAnsi" w:hAnsiTheme="minorHAnsi" w:cstheme="minorHAnsi"/>
          <w:sz w:val="22"/>
          <w:szCs w:val="22"/>
        </w:rPr>
        <w:t xml:space="preserve"> </w:t>
      </w:r>
      <w:r w:rsidR="005A7DC8" w:rsidRPr="00D71FC1">
        <w:rPr>
          <w:rFonts w:asciiTheme="minorHAnsi" w:hAnsiTheme="minorHAnsi" w:cstheme="minorHAnsi"/>
          <w:sz w:val="22"/>
          <w:szCs w:val="22"/>
        </w:rPr>
        <w:t xml:space="preserve">may be accepted late with a </w:t>
      </w:r>
      <w:r w:rsidR="0093324C" w:rsidRPr="00D71FC1">
        <w:rPr>
          <w:rFonts w:asciiTheme="minorHAnsi" w:hAnsiTheme="minorHAnsi" w:cstheme="minorHAnsi"/>
          <w:sz w:val="22"/>
          <w:szCs w:val="22"/>
        </w:rPr>
        <w:t xml:space="preserve">10% </w:t>
      </w:r>
      <w:r w:rsidR="005A7DC8" w:rsidRPr="00D71FC1">
        <w:rPr>
          <w:rFonts w:asciiTheme="minorHAnsi" w:hAnsiTheme="minorHAnsi" w:cstheme="minorHAnsi"/>
          <w:sz w:val="22"/>
          <w:szCs w:val="22"/>
        </w:rPr>
        <w:t xml:space="preserve">penalty per day.  </w:t>
      </w:r>
      <w:r w:rsidR="00851229" w:rsidRPr="00D71FC1">
        <w:rPr>
          <w:rFonts w:asciiTheme="minorHAnsi" w:hAnsiTheme="minorHAnsi" w:cstheme="minorHAnsi"/>
          <w:sz w:val="22"/>
          <w:szCs w:val="22"/>
        </w:rPr>
        <w:t>Since safety in the laboratory environment will be of u</w:t>
      </w:r>
      <w:r w:rsidR="008C0567" w:rsidRPr="00D71FC1">
        <w:rPr>
          <w:rFonts w:asciiTheme="minorHAnsi" w:hAnsiTheme="minorHAnsi" w:cstheme="minorHAnsi"/>
          <w:sz w:val="22"/>
          <w:szCs w:val="22"/>
        </w:rPr>
        <w:t xml:space="preserve">tmost importance, students who arrive late to a lab activity after the safety discussion will not be allowed to </w:t>
      </w:r>
      <w:r w:rsidR="00A45543" w:rsidRPr="00D71FC1">
        <w:rPr>
          <w:rFonts w:asciiTheme="minorHAnsi" w:hAnsiTheme="minorHAnsi" w:cstheme="minorHAnsi"/>
          <w:sz w:val="22"/>
          <w:szCs w:val="22"/>
        </w:rPr>
        <w:t xml:space="preserve">participate in the lab experiment and will receive a score of zero for the related assignments. </w:t>
      </w:r>
      <w:r w:rsidR="00CA4E16" w:rsidRPr="00D71FC1">
        <w:rPr>
          <w:rFonts w:asciiTheme="minorHAnsi" w:hAnsiTheme="minorHAnsi" w:cstheme="minorHAnsi"/>
          <w:sz w:val="22"/>
          <w:szCs w:val="22"/>
        </w:rPr>
        <w:t xml:space="preserve"> </w:t>
      </w:r>
      <w:r w:rsidR="005A7DC8" w:rsidRPr="00D71FC1">
        <w:rPr>
          <w:rFonts w:asciiTheme="minorHAnsi" w:hAnsiTheme="minorHAnsi" w:cstheme="minorHAnsi"/>
          <w:sz w:val="22"/>
          <w:szCs w:val="22"/>
        </w:rPr>
        <w:t xml:space="preserve">Assignments may be submitted electronically </w:t>
      </w:r>
      <w:r w:rsidR="0037479F" w:rsidRPr="00D71FC1">
        <w:rPr>
          <w:rFonts w:asciiTheme="minorHAnsi" w:hAnsiTheme="minorHAnsi" w:cstheme="minorHAnsi"/>
          <w:sz w:val="22"/>
          <w:szCs w:val="22"/>
        </w:rPr>
        <w:t xml:space="preserve">through the standard Valencia email </w:t>
      </w:r>
      <w:r w:rsidR="0093324C" w:rsidRPr="00D71FC1">
        <w:rPr>
          <w:rFonts w:asciiTheme="minorHAnsi" w:hAnsiTheme="minorHAnsi" w:cstheme="minorHAnsi"/>
          <w:sz w:val="22"/>
          <w:szCs w:val="22"/>
        </w:rPr>
        <w:t xml:space="preserve">system, but all due dates and late penalties still apply. Emails that do not contain the properly attached work </w:t>
      </w:r>
      <w:r w:rsidR="00CE63A7" w:rsidRPr="00D71FC1">
        <w:rPr>
          <w:rFonts w:asciiTheme="minorHAnsi" w:hAnsiTheme="minorHAnsi" w:cstheme="minorHAnsi"/>
          <w:sz w:val="22"/>
          <w:szCs w:val="22"/>
        </w:rPr>
        <w:t>will</w:t>
      </w:r>
      <w:r w:rsidR="0093324C" w:rsidRPr="00D71FC1">
        <w:rPr>
          <w:rFonts w:asciiTheme="minorHAnsi" w:hAnsiTheme="minorHAnsi" w:cstheme="minorHAnsi"/>
          <w:sz w:val="22"/>
          <w:szCs w:val="22"/>
        </w:rPr>
        <w:t xml:space="preserve"> not count as submissions. </w:t>
      </w:r>
    </w:p>
    <w:p w14:paraId="7AD417E2" w14:textId="77777777" w:rsidR="00D71FC1" w:rsidRDefault="00D71FC1" w:rsidP="00166D30">
      <w:pPr>
        <w:rPr>
          <w:rFonts w:asciiTheme="minorHAnsi" w:hAnsiTheme="minorHAnsi" w:cstheme="minorHAnsi"/>
          <w:b/>
          <w:bCs/>
          <w:sz w:val="22"/>
          <w:szCs w:val="22"/>
        </w:rPr>
      </w:pPr>
    </w:p>
    <w:p w14:paraId="63E7719A" w14:textId="5030CA77" w:rsidR="00A64F60" w:rsidRPr="00D71FC1" w:rsidRDefault="00BB4340" w:rsidP="00166D30">
      <w:pPr>
        <w:rPr>
          <w:rFonts w:asciiTheme="minorHAnsi" w:hAnsiTheme="minorHAnsi" w:cstheme="minorHAnsi"/>
          <w:sz w:val="22"/>
          <w:szCs w:val="22"/>
        </w:rPr>
      </w:pPr>
      <w:r w:rsidRPr="00D71FC1">
        <w:rPr>
          <w:rFonts w:asciiTheme="minorHAnsi" w:hAnsiTheme="minorHAnsi" w:cstheme="minorHAnsi"/>
          <w:b/>
          <w:bCs/>
          <w:sz w:val="22"/>
          <w:szCs w:val="22"/>
        </w:rPr>
        <w:t>Grading Scale</w:t>
      </w:r>
      <w:r w:rsidRPr="00D71FC1">
        <w:rPr>
          <w:rFonts w:asciiTheme="minorHAnsi" w:hAnsiTheme="minorHAnsi" w:cstheme="minorHAnsi"/>
          <w:sz w:val="22"/>
          <w:szCs w:val="22"/>
        </w:rPr>
        <w:tab/>
      </w:r>
      <w:r w:rsidRPr="00D71FC1">
        <w:rPr>
          <w:rFonts w:asciiTheme="minorHAnsi" w:hAnsiTheme="minorHAnsi" w:cstheme="minorHAnsi"/>
          <w:sz w:val="22"/>
          <w:szCs w:val="22"/>
        </w:rPr>
        <w:tab/>
      </w:r>
    </w:p>
    <w:p w14:paraId="63E7719B" w14:textId="5E2E0403" w:rsidR="00BB4340" w:rsidRPr="00D71FC1" w:rsidRDefault="00BB4340"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Final course grades will be calculated</w:t>
      </w:r>
      <w:r w:rsidR="00825338" w:rsidRPr="00D71FC1">
        <w:rPr>
          <w:rFonts w:asciiTheme="minorHAnsi" w:hAnsiTheme="minorHAnsi" w:cstheme="minorHAnsi"/>
          <w:sz w:val="22"/>
          <w:szCs w:val="22"/>
        </w:rPr>
        <w:t xml:space="preserve"> based </w:t>
      </w:r>
      <w:r w:rsidRPr="00D71FC1">
        <w:rPr>
          <w:rFonts w:asciiTheme="minorHAnsi" w:hAnsiTheme="minorHAnsi" w:cstheme="minorHAnsi"/>
          <w:sz w:val="22"/>
          <w:szCs w:val="22"/>
        </w:rPr>
        <w:t>on overall percentages.</w:t>
      </w:r>
    </w:p>
    <w:p w14:paraId="63E7719C" w14:textId="51382B0A"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A = 90-100</w:t>
      </w:r>
      <w:r w:rsidRPr="00D71FC1">
        <w:rPr>
          <w:rFonts w:asciiTheme="minorHAnsi" w:hAnsiTheme="minorHAnsi" w:cstheme="minorHAnsi"/>
          <w:sz w:val="22"/>
          <w:szCs w:val="22"/>
        </w:rPr>
        <w:t xml:space="preserve">  Student performs consistently at the highest level and has a thorough mastery of virtually all the material.  Student is consistently able to apply concepts and skills to new, non-routine and highly complex problems. </w:t>
      </w:r>
    </w:p>
    <w:p w14:paraId="63E7719D" w14:textId="72D7FE04"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B = 80-89</w:t>
      </w:r>
      <w:r w:rsidRPr="00D71FC1">
        <w:rPr>
          <w:rFonts w:asciiTheme="minorHAnsi" w:hAnsiTheme="minorHAnsi" w:cstheme="minorHAnsi"/>
          <w:sz w:val="22"/>
          <w:szCs w:val="22"/>
        </w:rPr>
        <w:t xml:space="preserve">  Student performs consistently at a high level and has substantial mastery of a majority of the material.  Student is able, most of the time, to apply concepts and skills to the solution of new, non-routine and highly complex problems.</w:t>
      </w:r>
    </w:p>
    <w:p w14:paraId="63E7719E" w14:textId="6338C20F"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C = 70-79</w:t>
      </w:r>
      <w:r w:rsidRPr="00D71FC1">
        <w:rPr>
          <w:rFonts w:asciiTheme="minorHAnsi" w:hAnsiTheme="minorHAnsi" w:cstheme="minorHAnsi"/>
          <w:sz w:val="22"/>
          <w:szCs w:val="22"/>
        </w:rPr>
        <w:t xml:space="preserve">  Student performs competently most of the time and has a satisfactory mastery of essential material.  Student is able, some of the time, to apply concepts and skills to the solution of new, non-routine and highly complex problems.  </w:t>
      </w:r>
    </w:p>
    <w:p w14:paraId="63E7719F" w14:textId="137994CA"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 xml:space="preserve">D = 60-69  </w:t>
      </w:r>
      <w:r w:rsidRPr="00D71FC1">
        <w:rPr>
          <w:rFonts w:asciiTheme="minorHAnsi" w:hAnsiTheme="minorHAnsi" w:cstheme="minorHAnsi"/>
          <w:sz w:val="22"/>
          <w:szCs w:val="22"/>
        </w:rPr>
        <w:t>Student performs at a minimally competent level and has marginal mastery of the minimum essential material.  Student, with clear instructions, can be expected to carry out well-defined tasks at a routine level.</w:t>
      </w:r>
    </w:p>
    <w:p w14:paraId="63E771A0" w14:textId="3A4DCCF8" w:rsidR="00BB4340" w:rsidRPr="00D71FC1" w:rsidRDefault="00BB4340" w:rsidP="00166D30">
      <w:pPr>
        <w:ind w:left="720"/>
        <w:contextualSpacing/>
        <w:rPr>
          <w:rFonts w:asciiTheme="minorHAnsi" w:hAnsiTheme="minorHAnsi" w:cstheme="minorHAnsi"/>
          <w:sz w:val="22"/>
          <w:szCs w:val="22"/>
        </w:rPr>
      </w:pPr>
      <w:r w:rsidRPr="00D71FC1">
        <w:rPr>
          <w:rFonts w:asciiTheme="minorHAnsi" w:hAnsiTheme="minorHAnsi" w:cstheme="minorHAnsi"/>
          <w:b/>
          <w:bCs/>
          <w:sz w:val="22"/>
          <w:szCs w:val="22"/>
        </w:rPr>
        <w:t xml:space="preserve">F = 0-59  </w:t>
      </w:r>
      <w:r w:rsidRPr="00D71FC1">
        <w:rPr>
          <w:rFonts w:asciiTheme="minorHAnsi" w:hAnsiTheme="minorHAnsi" w:cstheme="minorHAnsi"/>
          <w:sz w:val="22"/>
          <w:szCs w:val="22"/>
        </w:rPr>
        <w:t>Student does not perform at a minimally competent level and does not have marginal mastery of the essential material.</w:t>
      </w:r>
    </w:p>
    <w:p w14:paraId="63E771A1" w14:textId="77777777" w:rsidR="00BB4340" w:rsidRPr="00D71FC1" w:rsidRDefault="00BB4340" w:rsidP="00166D30">
      <w:pPr>
        <w:contextualSpacing/>
        <w:rPr>
          <w:rFonts w:asciiTheme="minorHAnsi" w:hAnsiTheme="minorHAnsi" w:cstheme="minorHAnsi"/>
          <w:sz w:val="22"/>
          <w:szCs w:val="22"/>
        </w:rPr>
      </w:pPr>
    </w:p>
    <w:p w14:paraId="63E771A2" w14:textId="77777777" w:rsidR="00BB4340" w:rsidRPr="00D71FC1" w:rsidRDefault="00140FEE" w:rsidP="00166D30">
      <w:pPr>
        <w:contextualSpacing/>
        <w:rPr>
          <w:rFonts w:asciiTheme="minorHAnsi" w:hAnsiTheme="minorHAnsi" w:cstheme="minorHAnsi"/>
          <w:b/>
          <w:bCs/>
          <w:sz w:val="22"/>
          <w:szCs w:val="22"/>
        </w:rPr>
      </w:pPr>
      <w:r w:rsidRPr="00D71FC1">
        <w:rPr>
          <w:rFonts w:asciiTheme="minorHAnsi" w:hAnsiTheme="minorHAnsi" w:cstheme="minorHAnsi"/>
          <w:b/>
          <w:bCs/>
          <w:sz w:val="22"/>
          <w:szCs w:val="22"/>
        </w:rPr>
        <w:t>Classroom Environment</w:t>
      </w:r>
      <w:r w:rsidR="00CA4E16" w:rsidRPr="00D71FC1">
        <w:rPr>
          <w:rFonts w:asciiTheme="minorHAnsi" w:hAnsiTheme="minorHAnsi" w:cstheme="minorHAnsi"/>
          <w:b/>
          <w:bCs/>
          <w:sz w:val="22"/>
          <w:szCs w:val="22"/>
        </w:rPr>
        <w:t xml:space="preserve"> </w:t>
      </w:r>
    </w:p>
    <w:p w14:paraId="63E771A3" w14:textId="304F9DDA" w:rsidR="00140FEE" w:rsidRPr="00D71FC1" w:rsidRDefault="00140FEE"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Valencia College prides itself on its reputation as a learning institution.  Towards that goal, all student and faculty behavior in the classroom should promote a respectful, professional, comfortable, and safe learning environment. Classes will always begin at the scheduled time.  Only students who are registered in the course may be present in the classroom/laboratory. Children and pets are never allowed in the classroom and cannot be left unattended on college grounds.  </w:t>
      </w:r>
    </w:p>
    <w:p w14:paraId="63E771A4" w14:textId="77777777" w:rsidR="009A7A98" w:rsidRPr="00D71FC1" w:rsidRDefault="00140FEE" w:rsidP="00C00121">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Cell phones have become a ubiquitous part of our </w:t>
      </w:r>
      <w:r w:rsidR="00C965B1" w:rsidRPr="00D71FC1">
        <w:rPr>
          <w:rFonts w:asciiTheme="minorHAnsi" w:hAnsiTheme="minorHAnsi" w:cstheme="minorHAnsi"/>
          <w:sz w:val="22"/>
          <w:szCs w:val="22"/>
        </w:rPr>
        <w:t>lives,</w:t>
      </w:r>
      <w:r w:rsidRPr="00D71FC1">
        <w:rPr>
          <w:rFonts w:asciiTheme="minorHAnsi" w:hAnsiTheme="minorHAnsi" w:cstheme="minorHAnsi"/>
          <w:sz w:val="22"/>
          <w:szCs w:val="22"/>
        </w:rPr>
        <w:t xml:space="preserve"> but they must not distract from the academic environment.  All cell phones must be silenced during class meetings.  Students who repeatedly access their electronic communications devices </w:t>
      </w:r>
      <w:r w:rsidR="00C00121" w:rsidRPr="00D71FC1">
        <w:rPr>
          <w:rFonts w:asciiTheme="minorHAnsi" w:hAnsiTheme="minorHAnsi" w:cstheme="minorHAnsi"/>
          <w:sz w:val="22"/>
          <w:szCs w:val="22"/>
        </w:rPr>
        <w:t>will receive lowered daily activity grades</w:t>
      </w:r>
      <w:r w:rsidRPr="00D71FC1">
        <w:rPr>
          <w:rFonts w:asciiTheme="minorHAnsi" w:hAnsiTheme="minorHAnsi" w:cstheme="minorHAnsi"/>
          <w:sz w:val="22"/>
          <w:szCs w:val="22"/>
        </w:rPr>
        <w:t xml:space="preserve">.  During </w:t>
      </w:r>
      <w:r w:rsidR="00CE63A7" w:rsidRPr="00D71FC1">
        <w:rPr>
          <w:rFonts w:asciiTheme="minorHAnsi" w:hAnsiTheme="minorHAnsi" w:cstheme="minorHAnsi"/>
          <w:sz w:val="22"/>
          <w:szCs w:val="22"/>
        </w:rPr>
        <w:t>any graded assignment</w:t>
      </w:r>
      <w:r w:rsidR="00C00121" w:rsidRPr="00D71FC1">
        <w:rPr>
          <w:rFonts w:asciiTheme="minorHAnsi" w:hAnsiTheme="minorHAnsi" w:cstheme="minorHAnsi"/>
          <w:sz w:val="22"/>
          <w:szCs w:val="22"/>
        </w:rPr>
        <w:t xml:space="preserve">, </w:t>
      </w:r>
      <w:r w:rsidRPr="00D71FC1">
        <w:rPr>
          <w:rFonts w:asciiTheme="minorHAnsi" w:hAnsiTheme="minorHAnsi" w:cstheme="minorHAnsi"/>
          <w:sz w:val="22"/>
          <w:szCs w:val="22"/>
        </w:rPr>
        <w:t xml:space="preserve">phones must be placed out of reach of the student.  </w:t>
      </w:r>
      <w:r w:rsidR="00CE63A7" w:rsidRPr="00D71FC1">
        <w:rPr>
          <w:rFonts w:asciiTheme="minorHAnsi" w:hAnsiTheme="minorHAnsi" w:cstheme="minorHAnsi"/>
          <w:sz w:val="22"/>
          <w:szCs w:val="22"/>
        </w:rPr>
        <w:t>Any o</w:t>
      </w:r>
      <w:r w:rsidR="009A7A98" w:rsidRPr="00D71FC1">
        <w:rPr>
          <w:rFonts w:asciiTheme="minorHAnsi" w:hAnsiTheme="minorHAnsi" w:cstheme="minorHAnsi"/>
          <w:sz w:val="22"/>
          <w:szCs w:val="22"/>
        </w:rPr>
        <w:t>bject that disrupt</w:t>
      </w:r>
      <w:r w:rsidR="00C00121" w:rsidRPr="00D71FC1">
        <w:rPr>
          <w:rFonts w:asciiTheme="minorHAnsi" w:hAnsiTheme="minorHAnsi" w:cstheme="minorHAnsi"/>
          <w:sz w:val="22"/>
          <w:szCs w:val="22"/>
        </w:rPr>
        <w:t>s</w:t>
      </w:r>
      <w:r w:rsidR="009A7A98" w:rsidRPr="00D71FC1">
        <w:rPr>
          <w:rFonts w:asciiTheme="minorHAnsi" w:hAnsiTheme="minorHAnsi" w:cstheme="minorHAnsi"/>
          <w:sz w:val="22"/>
          <w:szCs w:val="22"/>
        </w:rPr>
        <w:t xml:space="preserve"> a student’s attention and </w:t>
      </w:r>
      <w:r w:rsidR="00C00121" w:rsidRPr="00D71FC1">
        <w:rPr>
          <w:rFonts w:asciiTheme="minorHAnsi" w:hAnsiTheme="minorHAnsi" w:cstheme="minorHAnsi"/>
          <w:sz w:val="22"/>
          <w:szCs w:val="22"/>
        </w:rPr>
        <w:t xml:space="preserve">the </w:t>
      </w:r>
      <w:r w:rsidR="009A7A98" w:rsidRPr="00D71FC1">
        <w:rPr>
          <w:rFonts w:asciiTheme="minorHAnsi" w:hAnsiTheme="minorHAnsi" w:cstheme="minorHAnsi"/>
          <w:sz w:val="22"/>
          <w:szCs w:val="22"/>
        </w:rPr>
        <w:t xml:space="preserve">learning process </w:t>
      </w:r>
      <w:r w:rsidR="00C00121" w:rsidRPr="00D71FC1">
        <w:rPr>
          <w:rFonts w:asciiTheme="minorHAnsi" w:hAnsiTheme="minorHAnsi" w:cstheme="minorHAnsi"/>
          <w:sz w:val="22"/>
          <w:szCs w:val="22"/>
        </w:rPr>
        <w:t>will</w:t>
      </w:r>
      <w:r w:rsidR="009A7A98" w:rsidRPr="00D71FC1">
        <w:rPr>
          <w:rFonts w:asciiTheme="minorHAnsi" w:hAnsiTheme="minorHAnsi" w:cstheme="minorHAnsi"/>
          <w:sz w:val="22"/>
          <w:szCs w:val="22"/>
        </w:rPr>
        <w:t xml:space="preserve"> not permitted in the classroom or lab.  Examples include, but are not limited to, portable video games, portable music devices and magazines.</w:t>
      </w:r>
      <w:r w:rsidR="00C00121" w:rsidRPr="00D71FC1">
        <w:rPr>
          <w:rFonts w:asciiTheme="minorHAnsi" w:hAnsiTheme="minorHAnsi" w:cstheme="minorHAnsi"/>
          <w:sz w:val="22"/>
          <w:szCs w:val="22"/>
        </w:rPr>
        <w:t xml:space="preserve">  </w:t>
      </w:r>
      <w:r w:rsidR="009A7A98" w:rsidRPr="00D71FC1">
        <w:rPr>
          <w:rFonts w:asciiTheme="minorHAnsi" w:hAnsiTheme="minorHAnsi" w:cstheme="minorHAnsi"/>
          <w:sz w:val="22"/>
          <w:szCs w:val="22"/>
        </w:rPr>
        <w:t xml:space="preserve">Students may not exchange any materials, including calculators, during exams. </w:t>
      </w:r>
    </w:p>
    <w:p w14:paraId="63E771A5" w14:textId="77777777" w:rsidR="00CE63A7" w:rsidRPr="00D71FC1" w:rsidRDefault="00CE63A7"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t xml:space="preserve">During exams, special class protocols will be observed. The professor will instruct students on seating arrangements.  All personal items, including cell phones and calculator covers, </w:t>
      </w:r>
      <w:r w:rsidR="00C00121" w:rsidRPr="00D71FC1">
        <w:rPr>
          <w:rFonts w:asciiTheme="minorHAnsi" w:hAnsiTheme="minorHAnsi" w:cstheme="minorHAnsi"/>
          <w:sz w:val="22"/>
          <w:szCs w:val="22"/>
        </w:rPr>
        <w:t>must</w:t>
      </w:r>
      <w:r w:rsidRPr="00D71FC1">
        <w:rPr>
          <w:rFonts w:asciiTheme="minorHAnsi" w:hAnsiTheme="minorHAnsi" w:cstheme="minorHAnsi"/>
          <w:sz w:val="22"/>
          <w:szCs w:val="22"/>
        </w:rPr>
        <w:t xml:space="preserve"> be placed at the front or sides of the room in designated areas.</w:t>
      </w:r>
      <w:r w:rsidR="00C00121" w:rsidRPr="00D71FC1">
        <w:rPr>
          <w:rFonts w:asciiTheme="minorHAnsi" w:hAnsiTheme="minorHAnsi" w:cstheme="minorHAnsi"/>
          <w:sz w:val="22"/>
          <w:szCs w:val="22"/>
        </w:rPr>
        <w:t xml:space="preserve"> </w:t>
      </w:r>
      <w:r w:rsidRPr="00D71FC1">
        <w:rPr>
          <w:rFonts w:asciiTheme="minorHAnsi" w:hAnsiTheme="minorHAnsi" w:cstheme="minorHAnsi"/>
          <w:sz w:val="22"/>
          <w:szCs w:val="22"/>
        </w:rPr>
        <w:t xml:space="preserve"> </w:t>
      </w:r>
      <w:r w:rsidR="00B829B6" w:rsidRPr="00D71FC1">
        <w:rPr>
          <w:rFonts w:asciiTheme="minorHAnsi" w:hAnsiTheme="minorHAnsi" w:cstheme="minorHAnsi"/>
          <w:sz w:val="22"/>
          <w:szCs w:val="22"/>
        </w:rPr>
        <w:t>Any deviation from exam protocol may result in academic integrity charges.</w:t>
      </w:r>
    </w:p>
    <w:p w14:paraId="63E771A6" w14:textId="77777777" w:rsidR="009A7A98" w:rsidRPr="00D71FC1" w:rsidRDefault="009A7A98" w:rsidP="00166D30">
      <w:pPr>
        <w:contextualSpacing/>
        <w:rPr>
          <w:rFonts w:asciiTheme="minorHAnsi" w:hAnsiTheme="minorHAnsi" w:cstheme="minorHAnsi"/>
          <w:b/>
          <w:bCs/>
          <w:sz w:val="22"/>
          <w:szCs w:val="22"/>
          <w:u w:val="single"/>
        </w:rPr>
      </w:pPr>
    </w:p>
    <w:p w14:paraId="4A9A463C" w14:textId="77777777" w:rsidR="00D46F15" w:rsidRPr="00D71FC1" w:rsidRDefault="00D46F15" w:rsidP="00842990">
      <w:pPr>
        <w:contextualSpacing/>
        <w:rPr>
          <w:rFonts w:asciiTheme="minorHAnsi" w:hAnsiTheme="minorHAnsi" w:cstheme="minorHAnsi"/>
          <w:b/>
          <w:sz w:val="22"/>
          <w:szCs w:val="22"/>
        </w:rPr>
      </w:pPr>
      <w:r w:rsidRPr="00D71FC1">
        <w:rPr>
          <w:rFonts w:asciiTheme="minorHAnsi" w:hAnsiTheme="minorHAnsi" w:cstheme="minorHAnsi"/>
          <w:b/>
          <w:sz w:val="22"/>
          <w:szCs w:val="22"/>
        </w:rPr>
        <w:t>COVID-19 Policy</w:t>
      </w:r>
    </w:p>
    <w:p w14:paraId="60D086C7" w14:textId="013D8F57" w:rsidR="00D46F15" w:rsidRPr="00D71FC1" w:rsidRDefault="00D46F15" w:rsidP="00842990">
      <w:pPr>
        <w:contextualSpacing/>
        <w:rPr>
          <w:rFonts w:asciiTheme="minorHAnsi" w:hAnsiTheme="minorHAnsi" w:cstheme="minorHAnsi"/>
          <w:bCs/>
          <w:sz w:val="22"/>
          <w:szCs w:val="22"/>
        </w:rPr>
      </w:pPr>
      <w:r w:rsidRPr="00D71FC1">
        <w:rPr>
          <w:rFonts w:asciiTheme="minorHAnsi" w:hAnsiTheme="minorHAnsi" w:cstheme="minorHAnsi"/>
          <w:b/>
          <w:sz w:val="22"/>
          <w:szCs w:val="22"/>
        </w:rPr>
        <w:tab/>
      </w:r>
      <w:r w:rsidRPr="00D71FC1">
        <w:rPr>
          <w:rFonts w:asciiTheme="minorHAnsi" w:hAnsiTheme="minorHAnsi" w:cstheme="minorHAnsi"/>
          <w:bCs/>
          <w:sz w:val="22"/>
          <w:szCs w:val="22"/>
        </w:rPr>
        <w:t>Due to the continued spread of COVID-19, Valencia College has implemented comprehensive safety protocols to help minimize individual exposure.  Here are a few of the most relevant components for our course.</w:t>
      </w:r>
    </w:p>
    <w:p w14:paraId="31B0AFB5" w14:textId="4C1DBA1B" w:rsidR="00D46F15" w:rsidRPr="00D71FC1" w:rsidRDefault="00D46F15" w:rsidP="00842990">
      <w:pPr>
        <w:contextualSpacing/>
        <w:rPr>
          <w:rFonts w:asciiTheme="minorHAnsi" w:hAnsiTheme="minorHAnsi" w:cstheme="minorHAnsi"/>
          <w:bCs/>
          <w:sz w:val="22"/>
          <w:szCs w:val="22"/>
        </w:rPr>
      </w:pPr>
      <w:r w:rsidRPr="00D71FC1">
        <w:rPr>
          <w:rFonts w:asciiTheme="minorHAnsi" w:hAnsiTheme="minorHAnsi" w:cstheme="minorHAnsi"/>
          <w:bCs/>
          <w:sz w:val="22"/>
          <w:szCs w:val="22"/>
        </w:rPr>
        <w:tab/>
        <w:t>1.  The class size has been greatly reduced.</w:t>
      </w:r>
    </w:p>
    <w:p w14:paraId="2B797F97" w14:textId="292192AF" w:rsidR="00D46F15" w:rsidRPr="00D71FC1" w:rsidRDefault="00D46F15" w:rsidP="00842990">
      <w:pPr>
        <w:contextualSpacing/>
        <w:rPr>
          <w:rFonts w:asciiTheme="minorHAnsi" w:hAnsiTheme="minorHAnsi" w:cstheme="minorHAnsi"/>
          <w:b/>
          <w:sz w:val="22"/>
          <w:szCs w:val="22"/>
        </w:rPr>
      </w:pPr>
      <w:r w:rsidRPr="00D71FC1">
        <w:rPr>
          <w:rFonts w:asciiTheme="minorHAnsi" w:hAnsiTheme="minorHAnsi" w:cstheme="minorHAnsi"/>
          <w:bCs/>
          <w:sz w:val="22"/>
          <w:szCs w:val="22"/>
        </w:rPr>
        <w:tab/>
        <w:t xml:space="preserve">2.  </w:t>
      </w:r>
      <w:r w:rsidRPr="00D71FC1">
        <w:rPr>
          <w:rFonts w:asciiTheme="minorHAnsi" w:hAnsiTheme="minorHAnsi" w:cstheme="minorHAnsi"/>
          <w:b/>
          <w:sz w:val="22"/>
          <w:szCs w:val="22"/>
        </w:rPr>
        <w:t xml:space="preserve">All individuals present on campus are expected to wear proper face mask or equivalent protection. </w:t>
      </w:r>
    </w:p>
    <w:p w14:paraId="0804F9AD" w14:textId="4234831A" w:rsidR="003B4EF4" w:rsidRPr="00D71FC1" w:rsidRDefault="003B4EF4" w:rsidP="00842990">
      <w:pPr>
        <w:contextualSpacing/>
        <w:rPr>
          <w:rFonts w:asciiTheme="minorHAnsi" w:hAnsiTheme="minorHAnsi" w:cstheme="minorHAnsi"/>
          <w:bCs/>
          <w:sz w:val="22"/>
          <w:szCs w:val="22"/>
        </w:rPr>
      </w:pPr>
      <w:r w:rsidRPr="00D71FC1">
        <w:rPr>
          <w:rFonts w:asciiTheme="minorHAnsi" w:hAnsiTheme="minorHAnsi" w:cstheme="minorHAnsi"/>
          <w:b/>
          <w:sz w:val="22"/>
          <w:szCs w:val="22"/>
        </w:rPr>
        <w:tab/>
        <w:t xml:space="preserve">3.  If you are feeling ill or have a fever, do not come on campus.  </w:t>
      </w:r>
      <w:r w:rsidRPr="00D71FC1">
        <w:rPr>
          <w:rFonts w:asciiTheme="minorHAnsi" w:hAnsiTheme="minorHAnsi" w:cstheme="minorHAnsi"/>
          <w:bCs/>
          <w:sz w:val="22"/>
          <w:szCs w:val="22"/>
        </w:rPr>
        <w:t>Contact your instructor to discuss possible alternative classwork options.</w:t>
      </w:r>
    </w:p>
    <w:p w14:paraId="5ED56328" w14:textId="682E6F10" w:rsidR="00D46F15" w:rsidRPr="00D71FC1" w:rsidRDefault="00D46F15" w:rsidP="00842990">
      <w:pPr>
        <w:contextualSpacing/>
        <w:rPr>
          <w:rFonts w:asciiTheme="minorHAnsi" w:hAnsiTheme="minorHAnsi" w:cstheme="minorHAnsi"/>
          <w:bCs/>
          <w:sz w:val="22"/>
          <w:szCs w:val="22"/>
        </w:rPr>
      </w:pPr>
      <w:r w:rsidRPr="00D71FC1">
        <w:rPr>
          <w:rFonts w:asciiTheme="minorHAnsi" w:hAnsiTheme="minorHAnsi" w:cstheme="minorHAnsi"/>
          <w:bCs/>
          <w:sz w:val="22"/>
          <w:szCs w:val="22"/>
        </w:rPr>
        <w:lastRenderedPageBreak/>
        <w:tab/>
      </w:r>
      <w:r w:rsidR="003B4EF4" w:rsidRPr="00D71FC1">
        <w:rPr>
          <w:rFonts w:asciiTheme="minorHAnsi" w:hAnsiTheme="minorHAnsi" w:cstheme="minorHAnsi"/>
          <w:bCs/>
          <w:sz w:val="22"/>
          <w:szCs w:val="22"/>
        </w:rPr>
        <w:t>4</w:t>
      </w:r>
      <w:r w:rsidRPr="00D71FC1">
        <w:rPr>
          <w:rFonts w:asciiTheme="minorHAnsi" w:hAnsiTheme="minorHAnsi" w:cstheme="minorHAnsi"/>
          <w:bCs/>
          <w:sz w:val="22"/>
          <w:szCs w:val="22"/>
        </w:rPr>
        <w:t>.  Please maintain proper social distancing whenever possible in the classrooms.</w:t>
      </w:r>
    </w:p>
    <w:p w14:paraId="67C16DCF" w14:textId="1A6BCB95" w:rsidR="00D46F15" w:rsidRPr="00D71FC1" w:rsidRDefault="00D46F15" w:rsidP="00842990">
      <w:pPr>
        <w:contextualSpacing/>
        <w:rPr>
          <w:rFonts w:asciiTheme="minorHAnsi" w:hAnsiTheme="minorHAnsi" w:cstheme="minorHAnsi"/>
          <w:bCs/>
          <w:sz w:val="22"/>
          <w:szCs w:val="22"/>
        </w:rPr>
      </w:pPr>
      <w:r w:rsidRPr="00D71FC1">
        <w:rPr>
          <w:rFonts w:asciiTheme="minorHAnsi" w:hAnsiTheme="minorHAnsi" w:cstheme="minorHAnsi"/>
          <w:bCs/>
          <w:sz w:val="22"/>
          <w:szCs w:val="22"/>
        </w:rPr>
        <w:tab/>
      </w:r>
      <w:r w:rsidR="003B4EF4" w:rsidRPr="00D71FC1">
        <w:rPr>
          <w:rFonts w:asciiTheme="minorHAnsi" w:hAnsiTheme="minorHAnsi" w:cstheme="minorHAnsi"/>
          <w:bCs/>
          <w:sz w:val="22"/>
          <w:szCs w:val="22"/>
        </w:rPr>
        <w:t>5</w:t>
      </w:r>
      <w:r w:rsidRPr="00D71FC1">
        <w:rPr>
          <w:rFonts w:asciiTheme="minorHAnsi" w:hAnsiTheme="minorHAnsi" w:cstheme="minorHAnsi"/>
          <w:bCs/>
          <w:sz w:val="22"/>
          <w:szCs w:val="22"/>
        </w:rPr>
        <w:t xml:space="preserve">.  Be sure to wash your hands frequently and wipe down surfaces before and after use.  </w:t>
      </w:r>
    </w:p>
    <w:p w14:paraId="3FC47BE5" w14:textId="77777777" w:rsidR="00D46F15" w:rsidRPr="00D71FC1" w:rsidRDefault="00D46F15" w:rsidP="00842990">
      <w:pPr>
        <w:contextualSpacing/>
        <w:rPr>
          <w:rFonts w:asciiTheme="minorHAnsi" w:hAnsiTheme="minorHAnsi" w:cstheme="minorHAnsi"/>
          <w:b/>
          <w:sz w:val="22"/>
          <w:szCs w:val="22"/>
        </w:rPr>
      </w:pPr>
    </w:p>
    <w:p w14:paraId="289E5A78" w14:textId="3ACF5A35" w:rsidR="00842990" w:rsidRPr="00D71FC1" w:rsidRDefault="00842990" w:rsidP="00842990">
      <w:pPr>
        <w:contextualSpacing/>
        <w:rPr>
          <w:rFonts w:asciiTheme="minorHAnsi" w:hAnsiTheme="minorHAnsi" w:cstheme="minorHAnsi"/>
          <w:b/>
          <w:sz w:val="22"/>
          <w:szCs w:val="22"/>
        </w:rPr>
      </w:pPr>
      <w:r w:rsidRPr="00D71FC1">
        <w:rPr>
          <w:rFonts w:asciiTheme="minorHAnsi" w:hAnsiTheme="minorHAnsi" w:cstheme="minorHAnsi"/>
          <w:b/>
          <w:sz w:val="22"/>
          <w:szCs w:val="22"/>
        </w:rPr>
        <w:t xml:space="preserve">Laboratory Safety </w:t>
      </w:r>
    </w:p>
    <w:p w14:paraId="5E016749" w14:textId="2B7AC76A" w:rsidR="00842990" w:rsidRPr="00D71FC1" w:rsidRDefault="00E0391F" w:rsidP="0084299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All</w:t>
      </w:r>
      <w:r w:rsidR="00842990" w:rsidRPr="00D71FC1">
        <w:rPr>
          <w:rFonts w:asciiTheme="minorHAnsi" w:hAnsiTheme="minorHAnsi" w:cstheme="minorHAnsi"/>
          <w:sz w:val="22"/>
          <w:szCs w:val="22"/>
        </w:rPr>
        <w:t xml:space="preserve"> our class meetings will occur in a laboratory-equipped room.   Because this is a designated lab area, the following conditions must always be followed, even during lectures.</w:t>
      </w:r>
    </w:p>
    <w:p w14:paraId="76E45679" w14:textId="77777777" w:rsidR="00842990" w:rsidRPr="00D71FC1" w:rsidRDefault="00842990" w:rsidP="00842990">
      <w:pPr>
        <w:ind w:firstLine="720"/>
        <w:contextualSpacing/>
        <w:rPr>
          <w:rFonts w:asciiTheme="minorHAnsi" w:hAnsiTheme="minorHAnsi" w:cstheme="minorHAnsi"/>
          <w:sz w:val="22"/>
          <w:szCs w:val="22"/>
        </w:rPr>
      </w:pPr>
    </w:p>
    <w:p w14:paraId="30D662EF" w14:textId="77777777" w:rsidR="00842990" w:rsidRPr="00D71FC1" w:rsidRDefault="00842990" w:rsidP="00842990">
      <w:pPr>
        <w:pStyle w:val="ListParagraph"/>
        <w:numPr>
          <w:ilvl w:val="0"/>
          <w:numId w:val="16"/>
        </w:numPr>
        <w:ind w:firstLine="720"/>
        <w:rPr>
          <w:rFonts w:asciiTheme="minorHAnsi" w:hAnsiTheme="minorHAnsi" w:cstheme="minorHAnsi"/>
        </w:rPr>
      </w:pPr>
      <w:r w:rsidRPr="00D71FC1">
        <w:rPr>
          <w:rFonts w:asciiTheme="minorHAnsi" w:hAnsiTheme="minorHAnsi" w:cstheme="minorHAnsi"/>
        </w:rPr>
        <w:t xml:space="preserve"> No food, drink, gum, or tobacco products are allowed in the room.  This includes bottled water.     </w:t>
      </w:r>
    </w:p>
    <w:p w14:paraId="2B9E31C8" w14:textId="77777777" w:rsidR="00842990" w:rsidRPr="00D71FC1" w:rsidRDefault="00842990" w:rsidP="00842990">
      <w:pPr>
        <w:pStyle w:val="ListParagraph"/>
        <w:numPr>
          <w:ilvl w:val="0"/>
          <w:numId w:val="16"/>
        </w:numPr>
        <w:ind w:firstLine="720"/>
        <w:rPr>
          <w:rFonts w:asciiTheme="minorHAnsi" w:hAnsiTheme="minorHAnsi" w:cstheme="minorHAnsi"/>
        </w:rPr>
      </w:pPr>
      <w:r w:rsidRPr="00D71FC1">
        <w:rPr>
          <w:rFonts w:asciiTheme="minorHAnsi" w:hAnsiTheme="minorHAnsi" w:cstheme="minorHAnsi"/>
        </w:rPr>
        <w:t xml:space="preserve">Closed-toed shoes that completely cover the foot are required in the room. </w:t>
      </w:r>
    </w:p>
    <w:p w14:paraId="6EE8A004" w14:textId="77777777" w:rsidR="00842990" w:rsidRPr="00D71FC1" w:rsidRDefault="00842990" w:rsidP="0084299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When there are no open chemicals present in the room, it will be called a Black Flag Status.  Under this condition, any student clothing that meets the college’s standards is acceptable, although the stated shoe requirement must still be met.  Once chemicals are placed in use in the room, we will enter a Red Flag Status.  Under this condition, all individuals in the room must be wearing clothing that completely covers the entire body except for the head.  This includes safety goggles, full-length lab coats, and gloves.  If a student arrives at class on a Red Flag meeting without appropriate clothing, they will not be able to participate in the lab experiment and will receive a score of zero for the related components.    We will discuss in much more depth prior to our first and before each experiment.  </w:t>
      </w:r>
    </w:p>
    <w:p w14:paraId="63E771A7" w14:textId="5F97FB6D" w:rsidR="00166D30" w:rsidRPr="00D71FC1" w:rsidRDefault="00166D30">
      <w:pPr>
        <w:rPr>
          <w:rFonts w:asciiTheme="minorHAnsi" w:hAnsiTheme="minorHAnsi" w:cstheme="minorHAnsi"/>
          <w:b/>
          <w:sz w:val="22"/>
          <w:szCs w:val="22"/>
        </w:rPr>
      </w:pPr>
    </w:p>
    <w:p w14:paraId="63E771A8" w14:textId="77777777" w:rsidR="0037479F" w:rsidRPr="00D71FC1" w:rsidRDefault="0037479F" w:rsidP="00166D30">
      <w:pPr>
        <w:contextualSpacing/>
        <w:rPr>
          <w:rFonts w:asciiTheme="minorHAnsi" w:hAnsiTheme="minorHAnsi" w:cstheme="minorHAnsi"/>
          <w:b/>
          <w:sz w:val="22"/>
          <w:szCs w:val="22"/>
        </w:rPr>
      </w:pPr>
      <w:r w:rsidRPr="00D71FC1">
        <w:rPr>
          <w:rFonts w:asciiTheme="minorHAnsi" w:hAnsiTheme="minorHAnsi" w:cstheme="minorHAnsi"/>
          <w:b/>
          <w:sz w:val="22"/>
          <w:szCs w:val="22"/>
        </w:rPr>
        <w:t>Academic Integrity</w:t>
      </w:r>
    </w:p>
    <w:p w14:paraId="63E771A9" w14:textId="77777777" w:rsidR="0037479F" w:rsidRPr="00D71FC1" w:rsidRDefault="0037479F"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t>Students are expected to maintain the highest levels of academic integrity in all course activities. The following excerpt from the Valencia Student Handbook and Student Code of Conduct will be followed strictly in this course.</w:t>
      </w:r>
    </w:p>
    <w:p w14:paraId="63E771AA"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Academic Dishonesty (College Policy 6HX28:08-11) </w:t>
      </w:r>
    </w:p>
    <w:p w14:paraId="63E771AB" w14:textId="77777777" w:rsidR="0037479F" w:rsidRPr="00D71FC1" w:rsidRDefault="0037479F" w:rsidP="00166D30">
      <w:pPr>
        <w:ind w:left="720"/>
        <w:contextualSpacing/>
        <w:rPr>
          <w:rFonts w:asciiTheme="minorHAnsi" w:hAnsiTheme="minorHAnsi" w:cstheme="minorHAnsi"/>
          <w:i/>
          <w:sz w:val="22"/>
          <w:szCs w:val="22"/>
        </w:rPr>
      </w:pPr>
      <w:r w:rsidRPr="00D71FC1">
        <w:rPr>
          <w:rFonts w:asciiTheme="minorHAnsi" w:hAnsiTheme="minorHAnsi" w:cstheme="minorHAnsi"/>
          <w:i/>
          <w:sz w:val="22"/>
          <w:szCs w:val="22"/>
        </w:rPr>
        <w:t xml:space="preserve">“All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w:t>
      </w:r>
    </w:p>
    <w:p w14:paraId="63E771AC" w14:textId="77777777" w:rsidR="0037479F" w:rsidRPr="00D71FC1" w:rsidRDefault="0037479F" w:rsidP="00166D30">
      <w:pPr>
        <w:ind w:left="720"/>
        <w:contextualSpacing/>
        <w:rPr>
          <w:rFonts w:asciiTheme="minorHAnsi" w:hAnsiTheme="minorHAnsi" w:cstheme="minorHAnsi"/>
          <w:i/>
          <w:sz w:val="22"/>
          <w:szCs w:val="22"/>
        </w:rPr>
      </w:pPr>
      <w:r w:rsidRPr="00D71FC1">
        <w:rPr>
          <w:rFonts w:asciiTheme="minorHAnsi" w:hAnsiTheme="minorHAnsi" w:cstheme="minorHAnsi"/>
          <w:i/>
          <w:sz w:val="22"/>
          <w:szCs w:val="22"/>
        </w:rPr>
        <w:t>All work submitted by students is expected to be the result of the students’ individual thoughts, research and self-expression. Whenever a student uses ideas, wording or organization from another source, the source shall be appropriately acknowledged.”</w:t>
      </w:r>
    </w:p>
    <w:p w14:paraId="63E771AD" w14:textId="77777777" w:rsidR="0037479F" w:rsidRPr="00D71FC1" w:rsidRDefault="0037479F" w:rsidP="00166D30">
      <w:pPr>
        <w:ind w:left="720"/>
        <w:contextualSpacing/>
        <w:rPr>
          <w:rFonts w:asciiTheme="minorHAnsi" w:hAnsiTheme="minorHAnsi" w:cstheme="minorHAnsi"/>
          <w:sz w:val="22"/>
          <w:szCs w:val="22"/>
        </w:rPr>
      </w:pPr>
    </w:p>
    <w:p w14:paraId="63E771AF" w14:textId="2065E222" w:rsidR="0037479F" w:rsidRPr="00D71FC1" w:rsidRDefault="0037479F" w:rsidP="00D71FC1">
      <w:pPr>
        <w:ind w:left="720"/>
        <w:contextualSpacing/>
        <w:rPr>
          <w:rFonts w:asciiTheme="minorHAnsi" w:hAnsiTheme="minorHAnsi" w:cstheme="minorHAnsi"/>
          <w:sz w:val="22"/>
          <w:szCs w:val="22"/>
        </w:rPr>
      </w:pPr>
      <w:r w:rsidRPr="00D71FC1">
        <w:rPr>
          <w:rFonts w:asciiTheme="minorHAnsi" w:hAnsiTheme="minorHAnsi" w:cstheme="minorHAnsi"/>
          <w:sz w:val="22"/>
          <w:szCs w:val="22"/>
        </w:rPr>
        <w:t>If the professor has reason to believe that an act of academic dishonesty has occurred, the professor may proceed in</w:t>
      </w:r>
      <w:r w:rsidR="00D71FC1">
        <w:rPr>
          <w:rFonts w:asciiTheme="minorHAnsi" w:hAnsiTheme="minorHAnsi" w:cstheme="minorHAnsi"/>
          <w:sz w:val="22"/>
          <w:szCs w:val="22"/>
        </w:rPr>
        <w:t xml:space="preserve"> </w:t>
      </w:r>
      <w:r w:rsidRPr="00D71FC1">
        <w:rPr>
          <w:rFonts w:asciiTheme="minorHAnsi" w:hAnsiTheme="minorHAnsi" w:cstheme="minorHAnsi"/>
          <w:sz w:val="22"/>
          <w:szCs w:val="22"/>
        </w:rPr>
        <w:t xml:space="preserve">one of three ways: </w:t>
      </w:r>
    </w:p>
    <w:p w14:paraId="63E771B0" w14:textId="77777777" w:rsidR="00C00121" w:rsidRPr="00D71FC1" w:rsidRDefault="00C00121" w:rsidP="00166D30">
      <w:pPr>
        <w:contextualSpacing/>
        <w:rPr>
          <w:rFonts w:asciiTheme="minorHAnsi" w:hAnsiTheme="minorHAnsi" w:cstheme="minorHAnsi"/>
          <w:sz w:val="22"/>
          <w:szCs w:val="22"/>
        </w:rPr>
      </w:pPr>
    </w:p>
    <w:p w14:paraId="63E771B1"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 xml:space="preserve">1. The professor may choose </w:t>
      </w:r>
      <w:r w:rsidR="00953208" w:rsidRPr="00D71FC1">
        <w:rPr>
          <w:rFonts w:asciiTheme="minorHAnsi" w:hAnsiTheme="minorHAnsi" w:cstheme="minorHAnsi"/>
          <w:sz w:val="22"/>
          <w:szCs w:val="22"/>
        </w:rPr>
        <w:t xml:space="preserve">to </w:t>
      </w:r>
      <w:r w:rsidRPr="00D71FC1">
        <w:rPr>
          <w:rFonts w:asciiTheme="minorHAnsi" w:hAnsiTheme="minorHAnsi" w:cstheme="minorHAnsi"/>
          <w:sz w:val="22"/>
          <w:szCs w:val="22"/>
        </w:rPr>
        <w:t xml:space="preserve">assign an academic sanction to the responsible student, following a discussion of the matter with the student and any other appropriate persons. Academic penalties may include, without limitation, one or more of the following: loss of credit for an </w:t>
      </w:r>
      <w:r w:rsidR="00520B52" w:rsidRPr="00D71FC1">
        <w:rPr>
          <w:rFonts w:asciiTheme="minorHAnsi" w:hAnsiTheme="minorHAnsi" w:cstheme="minorHAnsi"/>
          <w:sz w:val="22"/>
          <w:szCs w:val="22"/>
        </w:rPr>
        <w:t>assignment, withdrawal</w:t>
      </w:r>
      <w:r w:rsidRPr="00D71FC1">
        <w:rPr>
          <w:rFonts w:asciiTheme="minorHAnsi" w:hAnsiTheme="minorHAnsi" w:cstheme="minorHAnsi"/>
          <w:sz w:val="22"/>
          <w:szCs w:val="22"/>
        </w:rPr>
        <w:t xml:space="preserve"> from </w:t>
      </w:r>
      <w:r w:rsidR="00953208" w:rsidRPr="00D71FC1">
        <w:rPr>
          <w:rFonts w:asciiTheme="minorHAnsi" w:hAnsiTheme="minorHAnsi" w:cstheme="minorHAnsi"/>
          <w:sz w:val="22"/>
          <w:szCs w:val="22"/>
        </w:rPr>
        <w:t xml:space="preserve">the </w:t>
      </w:r>
      <w:r w:rsidR="00C00121" w:rsidRPr="00D71FC1">
        <w:rPr>
          <w:rFonts w:asciiTheme="minorHAnsi" w:hAnsiTheme="minorHAnsi" w:cstheme="minorHAnsi"/>
          <w:sz w:val="22"/>
          <w:szCs w:val="22"/>
        </w:rPr>
        <w:t>course, a</w:t>
      </w:r>
      <w:r w:rsidRPr="00D71FC1">
        <w:rPr>
          <w:rFonts w:asciiTheme="minorHAnsi" w:hAnsiTheme="minorHAnsi" w:cstheme="minorHAnsi"/>
          <w:sz w:val="22"/>
          <w:szCs w:val="22"/>
        </w:rPr>
        <w:t xml:space="preserve"> reduction in the course grade</w:t>
      </w:r>
      <w:r w:rsidR="00953208" w:rsidRPr="00D71FC1">
        <w:rPr>
          <w:rFonts w:asciiTheme="minorHAnsi" w:hAnsiTheme="minorHAnsi" w:cstheme="minorHAnsi"/>
          <w:sz w:val="22"/>
          <w:szCs w:val="22"/>
        </w:rPr>
        <w:t xml:space="preserve"> include failure.</w:t>
      </w:r>
      <w:r w:rsidRPr="00D71FC1">
        <w:rPr>
          <w:rFonts w:asciiTheme="minorHAnsi" w:hAnsiTheme="minorHAnsi" w:cstheme="minorHAnsi"/>
          <w:sz w:val="22"/>
          <w:szCs w:val="22"/>
        </w:rPr>
        <w:t xml:space="preserve"> </w:t>
      </w:r>
    </w:p>
    <w:p w14:paraId="63E771B2" w14:textId="77777777" w:rsidR="0037479F" w:rsidRPr="00D71FC1" w:rsidRDefault="0037479F" w:rsidP="00166D30">
      <w:pPr>
        <w:ind w:left="720"/>
        <w:contextualSpacing/>
        <w:rPr>
          <w:rFonts w:asciiTheme="minorHAnsi" w:hAnsiTheme="minorHAnsi" w:cstheme="minorHAnsi"/>
          <w:sz w:val="22"/>
          <w:szCs w:val="22"/>
        </w:rPr>
      </w:pPr>
    </w:p>
    <w:p w14:paraId="63E771B3"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 xml:space="preserve">2. The professor may choose to consider the act of academic dishonesty to be a violation of the Valencia Student Code of </w:t>
      </w:r>
      <w:r w:rsidR="00C00121" w:rsidRPr="00D71FC1">
        <w:rPr>
          <w:rFonts w:asciiTheme="minorHAnsi" w:hAnsiTheme="minorHAnsi" w:cstheme="minorHAnsi"/>
          <w:sz w:val="22"/>
          <w:szCs w:val="22"/>
        </w:rPr>
        <w:t>Conduct and</w:t>
      </w:r>
      <w:r w:rsidRPr="00D71FC1">
        <w:rPr>
          <w:rFonts w:asciiTheme="minorHAnsi" w:hAnsiTheme="minorHAnsi" w:cstheme="minorHAnsi"/>
          <w:sz w:val="22"/>
          <w:szCs w:val="22"/>
        </w:rPr>
        <w:t xml:space="preserve"> refer the matter for resolution in accordance with Policy 10-03. Disciplinary penalties for academic dishonesty may include, without limitation, warning, probation, suspension and/or expulsion from the college. </w:t>
      </w:r>
    </w:p>
    <w:p w14:paraId="63E771B4" w14:textId="77777777" w:rsidR="0037479F" w:rsidRPr="00D71FC1" w:rsidRDefault="0037479F" w:rsidP="00166D30">
      <w:pPr>
        <w:contextualSpacing/>
        <w:rPr>
          <w:rFonts w:asciiTheme="minorHAnsi" w:hAnsiTheme="minorHAnsi" w:cstheme="minorHAnsi"/>
          <w:sz w:val="22"/>
          <w:szCs w:val="22"/>
        </w:rPr>
      </w:pPr>
    </w:p>
    <w:p w14:paraId="63E771B5"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 xml:space="preserve">3. The professor may choose to consider the act of academic dishonesty as warranting both academic and disciplinary sanctions. In this case, a professor should refer the matter for resolution in accordance with Policy 10-03, Student Code of Conduct, and when appropriate, should withhold any academic sanctions until such time as the disciplinary process is concluded and the student has been found responsible for </w:t>
      </w:r>
      <w:r w:rsidRPr="00D71FC1">
        <w:rPr>
          <w:rFonts w:asciiTheme="minorHAnsi" w:hAnsiTheme="minorHAnsi" w:cstheme="minorHAnsi"/>
          <w:sz w:val="22"/>
          <w:szCs w:val="22"/>
        </w:rPr>
        <w:lastRenderedPageBreak/>
        <w:t xml:space="preserve">violating college policy. If the student is found responsible for violating the Student Code of Conduct, the professor may then assign academic sanction in addition to any assigned disciplinary sanction. </w:t>
      </w:r>
    </w:p>
    <w:p w14:paraId="63E771B6" w14:textId="77777777" w:rsidR="0037479F" w:rsidRPr="00D71FC1" w:rsidRDefault="0037479F" w:rsidP="00166D30">
      <w:pPr>
        <w:contextualSpacing/>
        <w:rPr>
          <w:rFonts w:asciiTheme="minorHAnsi" w:hAnsiTheme="minorHAnsi" w:cstheme="minorHAnsi"/>
          <w:sz w:val="22"/>
          <w:szCs w:val="22"/>
        </w:rPr>
      </w:pPr>
    </w:p>
    <w:p w14:paraId="63E771B7"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If the student disagrees with the decision of the professor, the student may seek a review of the decision subject to and in accordance with Policy 10-13, Student Academic Dispute and Administrative Complaint Resolution. </w:t>
      </w:r>
    </w:p>
    <w:p w14:paraId="63E771B8" w14:textId="77777777" w:rsidR="0037479F" w:rsidRPr="00D71FC1" w:rsidRDefault="0037479F" w:rsidP="00166D30">
      <w:pPr>
        <w:contextualSpacing/>
        <w:rPr>
          <w:rFonts w:asciiTheme="minorHAnsi" w:hAnsiTheme="minorHAnsi" w:cstheme="minorHAnsi"/>
          <w:sz w:val="22"/>
          <w:szCs w:val="22"/>
        </w:rPr>
      </w:pPr>
    </w:p>
    <w:p w14:paraId="63E771B9"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Anyone observing an act of academic dishonesty </w:t>
      </w:r>
      <w:r w:rsidR="00953208" w:rsidRPr="00D71FC1">
        <w:rPr>
          <w:rFonts w:asciiTheme="minorHAnsi" w:hAnsiTheme="minorHAnsi" w:cstheme="minorHAnsi"/>
          <w:sz w:val="22"/>
          <w:szCs w:val="22"/>
        </w:rPr>
        <w:t>should report</w:t>
      </w:r>
      <w:r w:rsidRPr="00D71FC1">
        <w:rPr>
          <w:rFonts w:asciiTheme="minorHAnsi" w:hAnsiTheme="minorHAnsi" w:cstheme="minorHAnsi"/>
          <w:sz w:val="22"/>
          <w:szCs w:val="22"/>
        </w:rPr>
        <w:t xml:space="preserve"> the matter to the professor, </w:t>
      </w:r>
      <w:r w:rsidR="00953208" w:rsidRPr="00D71FC1">
        <w:rPr>
          <w:rFonts w:asciiTheme="minorHAnsi" w:hAnsiTheme="minorHAnsi" w:cstheme="minorHAnsi"/>
          <w:sz w:val="22"/>
          <w:szCs w:val="22"/>
        </w:rPr>
        <w:t>or any academic Dean.</w:t>
      </w:r>
    </w:p>
    <w:p w14:paraId="63E771BA" w14:textId="77777777" w:rsidR="0037479F" w:rsidRPr="00D71FC1" w:rsidRDefault="0037479F" w:rsidP="00166D30">
      <w:pPr>
        <w:contextualSpacing/>
        <w:rPr>
          <w:rFonts w:asciiTheme="minorHAnsi" w:hAnsiTheme="minorHAnsi" w:cstheme="minorHAnsi"/>
          <w:sz w:val="22"/>
          <w:szCs w:val="22"/>
        </w:rPr>
      </w:pPr>
    </w:p>
    <w:p w14:paraId="63E771BB"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A few specific examples of violations of Academic Integrity include:</w:t>
      </w:r>
    </w:p>
    <w:p w14:paraId="63E771BC" w14:textId="77777777" w:rsidR="00C965B1" w:rsidRPr="00D71FC1" w:rsidRDefault="00C965B1" w:rsidP="00166D30">
      <w:pPr>
        <w:ind w:left="720"/>
        <w:contextualSpacing/>
        <w:rPr>
          <w:rFonts w:asciiTheme="minorHAnsi" w:hAnsiTheme="minorHAnsi" w:cstheme="minorHAnsi"/>
          <w:sz w:val="22"/>
          <w:szCs w:val="22"/>
        </w:rPr>
      </w:pPr>
    </w:p>
    <w:p w14:paraId="63E771BD"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1.  Plagiarism, or the use of another source’s words and/or ideas without acknowledgement All assignments done outside of class (including but not limited to projects, homework, labs, or quizzes), which involve sources other than the stated textbook, will require proper bibliographic documentation.  If you have any questions about proper documentation procedures, ask your instructor.</w:t>
      </w:r>
    </w:p>
    <w:p w14:paraId="63E771BE" w14:textId="77777777" w:rsidR="00C965B1" w:rsidRPr="00D71FC1" w:rsidRDefault="00C965B1" w:rsidP="00166D30">
      <w:pPr>
        <w:ind w:firstLine="720"/>
        <w:contextualSpacing/>
        <w:rPr>
          <w:rFonts w:asciiTheme="minorHAnsi" w:hAnsiTheme="minorHAnsi" w:cstheme="minorHAnsi"/>
          <w:sz w:val="22"/>
          <w:szCs w:val="22"/>
        </w:rPr>
      </w:pPr>
    </w:p>
    <w:p w14:paraId="63E771BF"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2. Completing any exam or quiz with the aid of outside sources, unless specifically designated by the instructor.</w:t>
      </w:r>
    </w:p>
    <w:p w14:paraId="63E771C0" w14:textId="77777777" w:rsidR="00C965B1" w:rsidRPr="00D71FC1" w:rsidRDefault="00C965B1" w:rsidP="00166D30">
      <w:pPr>
        <w:ind w:left="720"/>
        <w:contextualSpacing/>
        <w:rPr>
          <w:rFonts w:asciiTheme="minorHAnsi" w:hAnsiTheme="minorHAnsi" w:cstheme="minorHAnsi"/>
          <w:sz w:val="22"/>
          <w:szCs w:val="22"/>
        </w:rPr>
      </w:pPr>
    </w:p>
    <w:p w14:paraId="63E771C1"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 xml:space="preserve">3.  </w:t>
      </w:r>
      <w:r w:rsidR="00C00121" w:rsidRPr="00D71FC1">
        <w:rPr>
          <w:rFonts w:asciiTheme="minorHAnsi" w:hAnsiTheme="minorHAnsi" w:cstheme="minorHAnsi"/>
          <w:sz w:val="22"/>
          <w:szCs w:val="22"/>
        </w:rPr>
        <w:t xml:space="preserve">Access </w:t>
      </w:r>
      <w:r w:rsidRPr="00D71FC1">
        <w:rPr>
          <w:rFonts w:asciiTheme="minorHAnsi" w:hAnsiTheme="minorHAnsi" w:cstheme="minorHAnsi"/>
          <w:sz w:val="22"/>
          <w:szCs w:val="22"/>
        </w:rPr>
        <w:t xml:space="preserve">to disallowed materials or information </w:t>
      </w:r>
      <w:r w:rsidR="00C00121" w:rsidRPr="00D71FC1">
        <w:rPr>
          <w:rFonts w:asciiTheme="minorHAnsi" w:hAnsiTheme="minorHAnsi" w:cstheme="minorHAnsi"/>
          <w:sz w:val="22"/>
          <w:szCs w:val="22"/>
        </w:rPr>
        <w:t>during</w:t>
      </w:r>
      <w:r w:rsidRPr="00D71FC1">
        <w:rPr>
          <w:rFonts w:asciiTheme="minorHAnsi" w:hAnsiTheme="minorHAnsi" w:cstheme="minorHAnsi"/>
          <w:sz w:val="22"/>
          <w:szCs w:val="22"/>
        </w:rPr>
        <w:t xml:space="preserve"> an individual graded assignment. </w:t>
      </w:r>
    </w:p>
    <w:p w14:paraId="63E771C2" w14:textId="77777777" w:rsidR="00C965B1" w:rsidRPr="00D71FC1" w:rsidRDefault="00C965B1" w:rsidP="00166D30">
      <w:pPr>
        <w:ind w:left="720"/>
        <w:contextualSpacing/>
        <w:rPr>
          <w:rFonts w:asciiTheme="minorHAnsi" w:hAnsiTheme="minorHAnsi" w:cstheme="minorHAnsi"/>
          <w:sz w:val="22"/>
          <w:szCs w:val="22"/>
        </w:rPr>
      </w:pPr>
    </w:p>
    <w:p w14:paraId="63E771C3" w14:textId="77777777" w:rsidR="0037479F" w:rsidRPr="00D71FC1" w:rsidRDefault="0037479F" w:rsidP="00166D30">
      <w:pPr>
        <w:ind w:left="720"/>
        <w:contextualSpacing/>
        <w:rPr>
          <w:rFonts w:asciiTheme="minorHAnsi" w:hAnsiTheme="minorHAnsi" w:cstheme="minorHAnsi"/>
          <w:sz w:val="22"/>
          <w:szCs w:val="22"/>
        </w:rPr>
      </w:pPr>
      <w:r w:rsidRPr="00D71FC1">
        <w:rPr>
          <w:rFonts w:asciiTheme="minorHAnsi" w:hAnsiTheme="minorHAnsi" w:cstheme="minorHAnsi"/>
          <w:sz w:val="22"/>
          <w:szCs w:val="22"/>
        </w:rPr>
        <w:t>4.  Copying of homework solutions, lab calculations, or lab reports from another student or external source without proper bibliographic documentation.</w:t>
      </w:r>
    </w:p>
    <w:p w14:paraId="63E771C4" w14:textId="77777777" w:rsidR="00C965B1" w:rsidRPr="00D71FC1" w:rsidRDefault="00C965B1" w:rsidP="00166D30">
      <w:pPr>
        <w:ind w:firstLine="720"/>
        <w:contextualSpacing/>
        <w:rPr>
          <w:rFonts w:asciiTheme="minorHAnsi" w:hAnsiTheme="minorHAnsi" w:cstheme="minorHAnsi"/>
          <w:sz w:val="22"/>
          <w:szCs w:val="22"/>
        </w:rPr>
      </w:pPr>
    </w:p>
    <w:p w14:paraId="63E771C5" w14:textId="77777777" w:rsidR="0037479F" w:rsidRPr="00D71FC1" w:rsidRDefault="0037479F"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5.  Furnishing false information to gain an unfair advantage on graded assignments. </w:t>
      </w:r>
    </w:p>
    <w:p w14:paraId="63E771C6" w14:textId="77777777" w:rsidR="00B829B6" w:rsidRPr="00D71FC1" w:rsidRDefault="00B829B6" w:rsidP="00166D30">
      <w:pPr>
        <w:ind w:firstLine="720"/>
        <w:contextualSpacing/>
        <w:rPr>
          <w:rFonts w:asciiTheme="minorHAnsi" w:hAnsiTheme="minorHAnsi" w:cstheme="minorHAnsi"/>
          <w:sz w:val="22"/>
          <w:szCs w:val="22"/>
        </w:rPr>
      </w:pPr>
    </w:p>
    <w:p w14:paraId="63E771C9" w14:textId="77777777" w:rsidR="003B4957" w:rsidRPr="00D71FC1" w:rsidRDefault="003B4957" w:rsidP="00166D30">
      <w:pPr>
        <w:contextualSpacing/>
        <w:rPr>
          <w:rFonts w:asciiTheme="minorHAnsi" w:hAnsiTheme="minorHAnsi" w:cstheme="minorHAnsi"/>
          <w:sz w:val="22"/>
          <w:szCs w:val="22"/>
        </w:rPr>
      </w:pPr>
      <w:r w:rsidRPr="00D71FC1">
        <w:rPr>
          <w:rFonts w:asciiTheme="minorHAnsi" w:hAnsiTheme="minorHAnsi" w:cstheme="minorHAnsi"/>
          <w:b/>
          <w:sz w:val="22"/>
          <w:szCs w:val="22"/>
        </w:rPr>
        <w:t>Academic Support Services</w:t>
      </w:r>
      <w:r w:rsidRPr="00D71FC1">
        <w:rPr>
          <w:rFonts w:asciiTheme="minorHAnsi" w:hAnsiTheme="minorHAnsi" w:cstheme="minorHAnsi"/>
          <w:sz w:val="22"/>
          <w:szCs w:val="22"/>
        </w:rPr>
        <w:t>:</w:t>
      </w:r>
    </w:p>
    <w:p w14:paraId="63E771CA" w14:textId="72116B5C" w:rsidR="003B4957" w:rsidRPr="00D71FC1" w:rsidRDefault="003B4957"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 xml:space="preserve">Students who require </w:t>
      </w:r>
      <w:r w:rsidR="00C00121" w:rsidRPr="00D71FC1">
        <w:rPr>
          <w:rFonts w:asciiTheme="minorHAnsi" w:hAnsiTheme="minorHAnsi" w:cstheme="minorHAnsi"/>
          <w:sz w:val="22"/>
          <w:szCs w:val="22"/>
        </w:rPr>
        <w:t xml:space="preserve">special </w:t>
      </w:r>
      <w:r w:rsidR="006D4D15" w:rsidRPr="00D71FC1">
        <w:rPr>
          <w:rFonts w:asciiTheme="minorHAnsi" w:hAnsiTheme="minorHAnsi" w:cstheme="minorHAnsi"/>
          <w:sz w:val="22"/>
          <w:szCs w:val="22"/>
        </w:rPr>
        <w:t>accommodations</w:t>
      </w:r>
      <w:r w:rsidRPr="00D71FC1">
        <w:rPr>
          <w:rFonts w:asciiTheme="minorHAnsi" w:hAnsiTheme="minorHAnsi" w:cstheme="minorHAnsi"/>
          <w:sz w:val="22"/>
          <w:szCs w:val="22"/>
        </w:rPr>
        <w:t xml:space="preserve"> must ensure the instructor receives proper documentation from the Office for Students with Disabilities</w:t>
      </w:r>
      <w:r w:rsidR="00432FBC" w:rsidRPr="00D71FC1">
        <w:rPr>
          <w:rFonts w:asciiTheme="minorHAnsi" w:hAnsiTheme="minorHAnsi" w:cstheme="minorHAnsi"/>
          <w:sz w:val="22"/>
          <w:szCs w:val="22"/>
        </w:rPr>
        <w:t xml:space="preserve"> at least one week prior to needed accommodations</w:t>
      </w:r>
      <w:r w:rsidRPr="00D71FC1">
        <w:rPr>
          <w:rFonts w:asciiTheme="minorHAnsi" w:hAnsiTheme="minorHAnsi" w:cstheme="minorHAnsi"/>
          <w:sz w:val="22"/>
          <w:szCs w:val="22"/>
        </w:rPr>
        <w:t xml:space="preserve">.  </w:t>
      </w:r>
    </w:p>
    <w:p w14:paraId="2150ABEC" w14:textId="77777777" w:rsidR="00353A0D" w:rsidRPr="00D71FC1" w:rsidRDefault="00353A0D" w:rsidP="00166D30">
      <w:pPr>
        <w:ind w:firstLine="720"/>
        <w:contextualSpacing/>
        <w:rPr>
          <w:rFonts w:asciiTheme="minorHAnsi" w:hAnsiTheme="minorHAnsi" w:cstheme="minorHAnsi"/>
          <w:sz w:val="22"/>
          <w:szCs w:val="22"/>
        </w:rPr>
      </w:pPr>
    </w:p>
    <w:p w14:paraId="751889E3" w14:textId="6E24258E" w:rsidR="00353A0D" w:rsidRPr="00D71FC1" w:rsidRDefault="00353A0D" w:rsidP="00353A0D">
      <w:pPr>
        <w:rPr>
          <w:rFonts w:asciiTheme="minorHAnsi" w:hAnsiTheme="minorHAnsi" w:cstheme="minorHAnsi"/>
          <w:b/>
          <w:bCs/>
          <w:sz w:val="22"/>
          <w:szCs w:val="22"/>
        </w:rPr>
      </w:pPr>
      <w:r w:rsidRPr="00D71FC1">
        <w:rPr>
          <w:rFonts w:asciiTheme="minorHAnsi" w:hAnsiTheme="minorHAnsi" w:cstheme="minorHAnsi"/>
          <w:b/>
          <w:bCs/>
          <w:sz w:val="22"/>
          <w:szCs w:val="22"/>
        </w:rPr>
        <w:t xml:space="preserve">Learning Support </w:t>
      </w:r>
    </w:p>
    <w:p w14:paraId="496EAE9E" w14:textId="77777777" w:rsidR="00353A0D" w:rsidRPr="00D71FC1" w:rsidRDefault="00353A0D" w:rsidP="00353A0D">
      <w:pPr>
        <w:pStyle w:val="paragraph"/>
        <w:spacing w:before="0" w:beforeAutospacing="0" w:after="0" w:afterAutospacing="0"/>
        <w:ind w:firstLine="720"/>
        <w:textAlignment w:val="baseline"/>
        <w:rPr>
          <w:rFonts w:asciiTheme="minorHAnsi" w:hAnsiTheme="minorHAnsi" w:cstheme="minorHAnsi"/>
          <w:sz w:val="22"/>
          <w:szCs w:val="22"/>
        </w:rPr>
      </w:pPr>
      <w:r w:rsidRPr="00D71FC1">
        <w:rPr>
          <w:rStyle w:val="normaltextrun"/>
          <w:rFonts w:asciiTheme="minorHAnsi" w:hAnsiTheme="minorHAnsi" w:cstheme="minorHAnsi"/>
          <w:sz w:val="22"/>
          <w:szCs w:val="22"/>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8" w:history="1">
        <w:r w:rsidRPr="00D71FC1">
          <w:rPr>
            <w:rStyle w:val="Hyperlink"/>
            <w:rFonts w:asciiTheme="minorHAnsi" w:hAnsiTheme="minorHAnsi" w:cstheme="minorHAnsi"/>
            <w:color w:val="auto"/>
            <w:sz w:val="22"/>
            <w:szCs w:val="22"/>
          </w:rPr>
          <w:t>www.valenciacollege.edu/tutoring</w:t>
        </w:r>
      </w:hyperlink>
      <w:r w:rsidRPr="00D71FC1">
        <w:rPr>
          <w:rStyle w:val="eop"/>
          <w:rFonts w:asciiTheme="minorHAnsi" w:hAnsiTheme="minorHAnsi" w:cstheme="minorHAnsi"/>
          <w:sz w:val="22"/>
          <w:szCs w:val="22"/>
        </w:rPr>
        <w:t> </w:t>
      </w:r>
    </w:p>
    <w:p w14:paraId="362DC5A1" w14:textId="77777777" w:rsidR="00353A0D" w:rsidRPr="00D71FC1" w:rsidRDefault="00353A0D" w:rsidP="00353A0D">
      <w:pPr>
        <w:pStyle w:val="paragraph"/>
        <w:spacing w:before="0" w:beforeAutospacing="0" w:after="0" w:afterAutospacing="0"/>
        <w:textAlignment w:val="baseline"/>
        <w:rPr>
          <w:rFonts w:asciiTheme="minorHAnsi" w:hAnsiTheme="minorHAnsi" w:cstheme="minorHAnsi"/>
          <w:sz w:val="22"/>
          <w:szCs w:val="22"/>
        </w:rPr>
      </w:pPr>
      <w:r w:rsidRPr="00D71FC1">
        <w:rPr>
          <w:rStyle w:val="normaltextrun"/>
          <w:rFonts w:asciiTheme="minorHAnsi" w:hAnsiTheme="minorHAnsi" w:cstheme="minorHAnsi"/>
          <w:b/>
          <w:bCs/>
          <w:sz w:val="22"/>
          <w:szCs w:val="22"/>
        </w:rPr>
        <w:t>Please note</w:t>
      </w:r>
      <w:r w:rsidRPr="00D71FC1">
        <w:rPr>
          <w:rStyle w:val="normaltextrun"/>
          <w:rFonts w:asciiTheme="minorHAnsi" w:hAnsiTheme="minorHAnsi" w:cstheme="minorHAnsi"/>
          <w:sz w:val="22"/>
          <w:szCs w:val="22"/>
        </w:rPr>
        <w:t xml:space="preserve">: </w:t>
      </w:r>
      <w:r w:rsidRPr="00D71FC1">
        <w:rPr>
          <w:rStyle w:val="normaltextrun"/>
          <w:rFonts w:asciiTheme="minorHAnsi" w:hAnsiTheme="minorHAnsi" w:cstheme="minorHAnsi"/>
          <w:sz w:val="22"/>
          <w:szCs w:val="22"/>
          <w:u w:val="single"/>
        </w:rPr>
        <w:t>Brainfuse is our new  24/7 online tutoring and learning hub</w:t>
      </w:r>
      <w:r w:rsidRPr="00D71FC1">
        <w:rPr>
          <w:rStyle w:val="normaltextrun"/>
          <w:rFonts w:asciiTheme="minorHAnsi" w:hAnsiTheme="minorHAnsi" w:cstheme="minorHAnsi"/>
          <w:sz w:val="22"/>
          <w:szCs w:val="22"/>
        </w:rPr>
        <w:t>, which is available to all of Valencia’s students.  This service is best used as a back-up to Valencia’s Distance Tutoring service, not as a replacement.  Brainfuse is accessible through Canvas or by visiting </w:t>
      </w:r>
      <w:hyperlink r:id="rId9" w:history="1">
        <w:r w:rsidRPr="00D71FC1">
          <w:rPr>
            <w:rStyle w:val="Hyperlink"/>
            <w:rFonts w:asciiTheme="minorHAnsi" w:hAnsiTheme="minorHAnsi" w:cstheme="minorHAnsi"/>
            <w:color w:val="auto"/>
            <w:sz w:val="22"/>
            <w:szCs w:val="22"/>
          </w:rPr>
          <w:t>www.valenciacollege.edu/tutoring</w:t>
        </w:r>
      </w:hyperlink>
      <w:r w:rsidRPr="00D71FC1">
        <w:rPr>
          <w:rStyle w:val="eop"/>
          <w:rFonts w:asciiTheme="minorHAnsi" w:hAnsiTheme="minorHAnsi" w:cstheme="minorHAnsi"/>
          <w:sz w:val="22"/>
          <w:szCs w:val="22"/>
        </w:rPr>
        <w:t> </w:t>
      </w:r>
    </w:p>
    <w:p w14:paraId="1503905A" w14:textId="77777777" w:rsidR="00353A0D" w:rsidRPr="00D71FC1" w:rsidRDefault="00353A0D" w:rsidP="00353A0D">
      <w:pPr>
        <w:rPr>
          <w:rFonts w:asciiTheme="minorHAnsi" w:hAnsiTheme="minorHAnsi" w:cstheme="minorHAnsi"/>
          <w:b/>
          <w:bCs/>
          <w:sz w:val="22"/>
          <w:szCs w:val="22"/>
        </w:rPr>
      </w:pPr>
    </w:p>
    <w:p w14:paraId="63E771CB" w14:textId="77777777" w:rsidR="003B4957" w:rsidRPr="00D71FC1" w:rsidRDefault="003B4957" w:rsidP="00166D30">
      <w:pPr>
        <w:contextualSpacing/>
        <w:rPr>
          <w:rFonts w:asciiTheme="minorHAnsi" w:hAnsiTheme="minorHAnsi" w:cstheme="minorHAnsi"/>
          <w:b/>
          <w:sz w:val="22"/>
          <w:szCs w:val="22"/>
        </w:rPr>
      </w:pPr>
    </w:p>
    <w:p w14:paraId="63E77203" w14:textId="4B7D1BB0" w:rsidR="003B4957" w:rsidRPr="00D71FC1" w:rsidRDefault="003B4957" w:rsidP="00166D30">
      <w:pPr>
        <w:ind w:firstLine="720"/>
        <w:contextualSpacing/>
        <w:rPr>
          <w:rFonts w:asciiTheme="minorHAnsi" w:hAnsiTheme="minorHAnsi" w:cstheme="minorHAnsi"/>
          <w:sz w:val="22"/>
          <w:szCs w:val="22"/>
        </w:rPr>
      </w:pPr>
    </w:p>
    <w:p w14:paraId="63E77204" w14:textId="77777777" w:rsidR="002254AE" w:rsidRPr="00D71FC1" w:rsidRDefault="00A92ADC" w:rsidP="00166D30">
      <w:pPr>
        <w:contextualSpacing/>
        <w:rPr>
          <w:rFonts w:asciiTheme="minorHAnsi" w:hAnsiTheme="minorHAnsi" w:cstheme="minorHAnsi"/>
          <w:b/>
          <w:sz w:val="22"/>
          <w:szCs w:val="22"/>
        </w:rPr>
      </w:pPr>
      <w:r w:rsidRPr="00D71FC1">
        <w:rPr>
          <w:rFonts w:asciiTheme="minorHAnsi" w:hAnsiTheme="minorHAnsi" w:cstheme="minorHAnsi"/>
          <w:b/>
          <w:sz w:val="22"/>
          <w:szCs w:val="22"/>
        </w:rPr>
        <w:t xml:space="preserve">Course Schedule and Policies are subject to change at the professor’s discretion.  Students will be notified of changes through classroom </w:t>
      </w:r>
      <w:r w:rsidR="00432FBC" w:rsidRPr="00D71FC1">
        <w:rPr>
          <w:rFonts w:asciiTheme="minorHAnsi" w:hAnsiTheme="minorHAnsi" w:cstheme="minorHAnsi"/>
          <w:b/>
          <w:sz w:val="22"/>
          <w:szCs w:val="22"/>
        </w:rPr>
        <w:t>discussion</w:t>
      </w:r>
      <w:r w:rsidRPr="00D71FC1">
        <w:rPr>
          <w:rFonts w:asciiTheme="minorHAnsi" w:hAnsiTheme="minorHAnsi" w:cstheme="minorHAnsi"/>
          <w:b/>
          <w:sz w:val="22"/>
          <w:szCs w:val="22"/>
        </w:rPr>
        <w:t xml:space="preserve">, emails, and </w:t>
      </w:r>
      <w:r w:rsidR="00432FBC" w:rsidRPr="00D71FC1">
        <w:rPr>
          <w:rFonts w:asciiTheme="minorHAnsi" w:hAnsiTheme="minorHAnsi" w:cstheme="minorHAnsi"/>
          <w:b/>
          <w:sz w:val="22"/>
          <w:szCs w:val="22"/>
        </w:rPr>
        <w:t xml:space="preserve">Canvas </w:t>
      </w:r>
      <w:r w:rsidRPr="00D71FC1">
        <w:rPr>
          <w:rFonts w:asciiTheme="minorHAnsi" w:hAnsiTheme="minorHAnsi" w:cstheme="minorHAnsi"/>
          <w:b/>
          <w:sz w:val="22"/>
          <w:szCs w:val="22"/>
        </w:rPr>
        <w:t xml:space="preserve">announcements. </w:t>
      </w:r>
    </w:p>
    <w:p w14:paraId="63E77205" w14:textId="77777777" w:rsidR="00C965B1" w:rsidRPr="00D71FC1" w:rsidRDefault="00C965B1" w:rsidP="00166D30">
      <w:pPr>
        <w:ind w:firstLine="720"/>
        <w:contextualSpacing/>
        <w:rPr>
          <w:rFonts w:asciiTheme="minorHAnsi" w:hAnsiTheme="minorHAnsi" w:cstheme="minorHAnsi"/>
          <w:sz w:val="22"/>
          <w:szCs w:val="22"/>
        </w:rPr>
      </w:pPr>
    </w:p>
    <w:p w14:paraId="63E77206" w14:textId="77777777" w:rsidR="00A92ADC" w:rsidRPr="00D71FC1" w:rsidRDefault="002254AE" w:rsidP="00166D30">
      <w:pPr>
        <w:ind w:firstLine="720"/>
        <w:contextualSpacing/>
        <w:rPr>
          <w:rFonts w:asciiTheme="minorHAnsi" w:hAnsiTheme="minorHAnsi" w:cstheme="minorHAnsi"/>
          <w:sz w:val="22"/>
          <w:szCs w:val="22"/>
        </w:rPr>
      </w:pPr>
      <w:r w:rsidRPr="00D71FC1">
        <w:rPr>
          <w:rFonts w:asciiTheme="minorHAnsi" w:hAnsiTheme="minorHAnsi" w:cstheme="minorHAnsi"/>
          <w:sz w:val="22"/>
          <w:szCs w:val="22"/>
        </w:rPr>
        <w:t>This document has laid out an extensive list of critical course expectations</w:t>
      </w:r>
      <w:r w:rsidR="00A92ADC" w:rsidRPr="00D71FC1">
        <w:rPr>
          <w:rFonts w:asciiTheme="minorHAnsi" w:hAnsiTheme="minorHAnsi" w:cstheme="minorHAnsi"/>
          <w:sz w:val="22"/>
          <w:szCs w:val="22"/>
        </w:rPr>
        <w:t>.  However, always keep in mind that our overlying goal is develop academic thought, professional culture, and student learning.  This course should be a fun adventure that furthers a lifetime of learning.</w:t>
      </w:r>
    </w:p>
    <w:p w14:paraId="63E77207" w14:textId="77777777" w:rsidR="00BB4340" w:rsidRPr="00D71FC1" w:rsidRDefault="00BB4340" w:rsidP="00166D30">
      <w:pPr>
        <w:contextualSpacing/>
        <w:rPr>
          <w:rFonts w:asciiTheme="minorHAnsi" w:hAnsiTheme="minorHAnsi" w:cstheme="minorHAnsi"/>
          <w:sz w:val="22"/>
          <w:szCs w:val="22"/>
        </w:rPr>
      </w:pP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r w:rsidRPr="00D71FC1">
        <w:rPr>
          <w:rFonts w:asciiTheme="minorHAnsi" w:hAnsiTheme="minorHAnsi" w:cstheme="minorHAnsi"/>
          <w:sz w:val="22"/>
          <w:szCs w:val="22"/>
        </w:rPr>
        <w:tab/>
      </w:r>
    </w:p>
    <w:p w14:paraId="63E77208" w14:textId="77777777" w:rsidR="00BB4340" w:rsidRPr="00D71FC1" w:rsidRDefault="00A92ADC" w:rsidP="00166D30">
      <w:pPr>
        <w:contextualSpacing/>
        <w:rPr>
          <w:rFonts w:asciiTheme="minorHAnsi" w:hAnsiTheme="minorHAnsi" w:cstheme="minorHAnsi"/>
          <w:sz w:val="22"/>
          <w:szCs w:val="22"/>
        </w:rPr>
      </w:pPr>
      <w:r w:rsidRPr="00D71FC1">
        <w:rPr>
          <w:rFonts w:asciiTheme="minorHAnsi" w:hAnsiTheme="minorHAnsi" w:cstheme="minorHAnsi"/>
          <w:sz w:val="22"/>
          <w:szCs w:val="22"/>
        </w:rPr>
        <w:lastRenderedPageBreak/>
        <w:t>Chuck</w:t>
      </w:r>
      <w:r w:rsidR="00BB4340" w:rsidRPr="00D71FC1">
        <w:rPr>
          <w:rFonts w:asciiTheme="minorHAnsi" w:hAnsiTheme="minorHAnsi" w:cstheme="minorHAnsi"/>
          <w:sz w:val="22"/>
          <w:szCs w:val="22"/>
        </w:rPr>
        <w:t>. Davis, Ph.D.</w:t>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p>
    <w:p w14:paraId="63E77209" w14:textId="77777777" w:rsidR="00BB4340" w:rsidRPr="00353A0D" w:rsidRDefault="00620C38" w:rsidP="00166D30">
      <w:pPr>
        <w:contextualSpacing/>
        <w:rPr>
          <w:rFonts w:asciiTheme="minorHAnsi" w:hAnsiTheme="minorHAnsi" w:cstheme="minorHAnsi"/>
          <w:sz w:val="20"/>
          <w:szCs w:val="20"/>
        </w:rPr>
      </w:pPr>
      <w:r w:rsidRPr="00D71FC1">
        <w:rPr>
          <w:rFonts w:asciiTheme="minorHAnsi" w:hAnsiTheme="minorHAnsi" w:cstheme="minorHAnsi"/>
          <w:sz w:val="22"/>
          <w:szCs w:val="22"/>
        </w:rPr>
        <w:t>P</w:t>
      </w:r>
      <w:r w:rsidR="00BB4340" w:rsidRPr="00D71FC1">
        <w:rPr>
          <w:rFonts w:asciiTheme="minorHAnsi" w:hAnsiTheme="minorHAnsi" w:cstheme="minorHAnsi"/>
          <w:sz w:val="22"/>
          <w:szCs w:val="22"/>
        </w:rPr>
        <w:t>rofessor</w:t>
      </w:r>
      <w:r w:rsidR="00432FBC" w:rsidRPr="00D71FC1">
        <w:rPr>
          <w:rFonts w:asciiTheme="minorHAnsi" w:hAnsiTheme="minorHAnsi" w:cstheme="minorHAnsi"/>
          <w:sz w:val="22"/>
          <w:szCs w:val="22"/>
        </w:rPr>
        <w:t xml:space="preserve"> of Chemistry</w:t>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D71FC1">
        <w:rPr>
          <w:rFonts w:asciiTheme="minorHAnsi" w:hAnsiTheme="minorHAnsi" w:cstheme="minorHAnsi"/>
          <w:sz w:val="22"/>
          <w:szCs w:val="22"/>
        </w:rPr>
        <w:tab/>
      </w:r>
      <w:r w:rsidR="00BB4340" w:rsidRPr="00353A0D">
        <w:rPr>
          <w:rFonts w:asciiTheme="minorHAnsi" w:hAnsiTheme="minorHAnsi" w:cstheme="minorHAnsi"/>
          <w:sz w:val="20"/>
          <w:szCs w:val="20"/>
        </w:rPr>
        <w:tab/>
      </w:r>
      <w:r w:rsidR="00BB4340" w:rsidRPr="00353A0D">
        <w:rPr>
          <w:rFonts w:asciiTheme="minorHAnsi" w:hAnsiTheme="minorHAnsi" w:cstheme="minorHAnsi"/>
          <w:sz w:val="20"/>
          <w:szCs w:val="20"/>
        </w:rPr>
        <w:tab/>
      </w:r>
      <w:r w:rsidR="00BB4340" w:rsidRPr="00353A0D">
        <w:rPr>
          <w:rFonts w:asciiTheme="minorHAnsi" w:hAnsiTheme="minorHAnsi" w:cstheme="minorHAnsi"/>
          <w:sz w:val="20"/>
          <w:szCs w:val="20"/>
        </w:rPr>
        <w:tab/>
      </w:r>
      <w:r w:rsidR="00BB4340" w:rsidRPr="00353A0D">
        <w:rPr>
          <w:rFonts w:asciiTheme="minorHAnsi" w:hAnsiTheme="minorHAnsi" w:cstheme="minorHAnsi"/>
          <w:sz w:val="20"/>
          <w:szCs w:val="20"/>
        </w:rPr>
        <w:tab/>
      </w:r>
    </w:p>
    <w:sectPr w:rsidR="00BB4340" w:rsidRPr="00353A0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ACA"/>
    <w:multiLevelType w:val="hybridMultilevel"/>
    <w:tmpl w:val="0CA221D0"/>
    <w:lvl w:ilvl="0" w:tplc="50FC3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C0E2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16C7"/>
    <w:multiLevelType w:val="hybridMultilevel"/>
    <w:tmpl w:val="304C33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0934F12"/>
    <w:multiLevelType w:val="hybridMultilevel"/>
    <w:tmpl w:val="2A8E0B64"/>
    <w:lvl w:ilvl="0" w:tplc="48CE9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043926"/>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21DD2"/>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F64F7"/>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703C"/>
    <w:multiLevelType w:val="hybridMultilevel"/>
    <w:tmpl w:val="52BA2A06"/>
    <w:lvl w:ilvl="0" w:tplc="B1DE1A46">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0A9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E4F2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51581"/>
    <w:multiLevelType w:val="hybridMultilevel"/>
    <w:tmpl w:val="E618D294"/>
    <w:lvl w:ilvl="0" w:tplc="CFFA34C4">
      <w:start w:val="1"/>
      <w:numFmt w:val="upperRoman"/>
      <w:lvlText w:val="%1."/>
      <w:lvlJc w:val="left"/>
      <w:pPr>
        <w:tabs>
          <w:tab w:val="num" w:pos="1080"/>
        </w:tabs>
        <w:ind w:left="1080" w:hanging="720"/>
      </w:pPr>
      <w:rPr>
        <w:rFonts w:hint="default"/>
        <w:b w:val="0"/>
      </w:rPr>
    </w:lvl>
    <w:lvl w:ilvl="1" w:tplc="B1DE1A46">
      <w:start w:val="1"/>
      <w:numFmt w:val="lowerLetter"/>
      <w:lvlText w:val="%2."/>
      <w:lvlJc w:val="left"/>
      <w:pPr>
        <w:tabs>
          <w:tab w:val="num" w:pos="1440"/>
        </w:tabs>
        <w:ind w:left="1440" w:hanging="360"/>
      </w:pPr>
      <w:rPr>
        <w:b w:val="0"/>
      </w:rPr>
    </w:lvl>
    <w:lvl w:ilvl="2" w:tplc="9E8E382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5672DC"/>
    <w:multiLevelType w:val="hybridMultilevel"/>
    <w:tmpl w:val="52BA2A06"/>
    <w:lvl w:ilvl="0" w:tplc="B1DE1A46">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36EE9"/>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062E6"/>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A165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12F37"/>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6"/>
  </w:num>
  <w:num w:numId="5">
    <w:abstractNumId w:val="5"/>
  </w:num>
  <w:num w:numId="6">
    <w:abstractNumId w:val="9"/>
  </w:num>
  <w:num w:numId="7">
    <w:abstractNumId w:val="1"/>
  </w:num>
  <w:num w:numId="8">
    <w:abstractNumId w:val="13"/>
  </w:num>
  <w:num w:numId="9">
    <w:abstractNumId w:val="12"/>
  </w:num>
  <w:num w:numId="10">
    <w:abstractNumId w:val="4"/>
  </w:num>
  <w:num w:numId="11">
    <w:abstractNumId w:val="8"/>
  </w:num>
  <w:num w:numId="12">
    <w:abstractNumId w:val="7"/>
  </w:num>
  <w:num w:numId="13">
    <w:abstractNumId w:val="14"/>
  </w:num>
  <w:num w:numId="14">
    <w:abstractNumId w:val="15"/>
  </w:num>
  <w:num w:numId="15">
    <w:abstractNumId w:val="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E0"/>
    <w:rsid w:val="000415D7"/>
    <w:rsid w:val="000507EC"/>
    <w:rsid w:val="00057105"/>
    <w:rsid w:val="00061318"/>
    <w:rsid w:val="0006633F"/>
    <w:rsid w:val="00074C0D"/>
    <w:rsid w:val="00074ED4"/>
    <w:rsid w:val="00095408"/>
    <w:rsid w:val="000B77BE"/>
    <w:rsid w:val="000C082E"/>
    <w:rsid w:val="000C57FF"/>
    <w:rsid w:val="000D0DFB"/>
    <w:rsid w:val="000D486A"/>
    <w:rsid w:val="000E2314"/>
    <w:rsid w:val="000E2493"/>
    <w:rsid w:val="000E36D3"/>
    <w:rsid w:val="000F5ECD"/>
    <w:rsid w:val="000F6F87"/>
    <w:rsid w:val="00106789"/>
    <w:rsid w:val="00132ED3"/>
    <w:rsid w:val="00135B22"/>
    <w:rsid w:val="00136068"/>
    <w:rsid w:val="00136862"/>
    <w:rsid w:val="001372F8"/>
    <w:rsid w:val="001403B8"/>
    <w:rsid w:val="00140FEE"/>
    <w:rsid w:val="001515E9"/>
    <w:rsid w:val="00165838"/>
    <w:rsid w:val="00166D30"/>
    <w:rsid w:val="00172EDE"/>
    <w:rsid w:val="0018548C"/>
    <w:rsid w:val="00191613"/>
    <w:rsid w:val="00196FCE"/>
    <w:rsid w:val="001A0175"/>
    <w:rsid w:val="001A4982"/>
    <w:rsid w:val="001E155B"/>
    <w:rsid w:val="001F46F3"/>
    <w:rsid w:val="001F5A5E"/>
    <w:rsid w:val="00214E1F"/>
    <w:rsid w:val="0022529B"/>
    <w:rsid w:val="002254AE"/>
    <w:rsid w:val="002309AE"/>
    <w:rsid w:val="00231837"/>
    <w:rsid w:val="00233B5B"/>
    <w:rsid w:val="00261D8E"/>
    <w:rsid w:val="00267D4A"/>
    <w:rsid w:val="002A1020"/>
    <w:rsid w:val="002A432A"/>
    <w:rsid w:val="002B0C1F"/>
    <w:rsid w:val="002B2EC4"/>
    <w:rsid w:val="002B634F"/>
    <w:rsid w:val="002E282A"/>
    <w:rsid w:val="002E2B7E"/>
    <w:rsid w:val="002F5899"/>
    <w:rsid w:val="00300265"/>
    <w:rsid w:val="00301A9B"/>
    <w:rsid w:val="00302441"/>
    <w:rsid w:val="00326007"/>
    <w:rsid w:val="0033774E"/>
    <w:rsid w:val="00340C30"/>
    <w:rsid w:val="00341D44"/>
    <w:rsid w:val="00342093"/>
    <w:rsid w:val="003440C8"/>
    <w:rsid w:val="003518C0"/>
    <w:rsid w:val="00352CBC"/>
    <w:rsid w:val="00353A0D"/>
    <w:rsid w:val="0035465B"/>
    <w:rsid w:val="0037479F"/>
    <w:rsid w:val="003939BA"/>
    <w:rsid w:val="003A2C97"/>
    <w:rsid w:val="003A6F2C"/>
    <w:rsid w:val="003B4957"/>
    <w:rsid w:val="003B4EF4"/>
    <w:rsid w:val="003C42FA"/>
    <w:rsid w:val="003C7F9B"/>
    <w:rsid w:val="003E57E4"/>
    <w:rsid w:val="003F478F"/>
    <w:rsid w:val="003F4A9F"/>
    <w:rsid w:val="003F565D"/>
    <w:rsid w:val="00400A23"/>
    <w:rsid w:val="00403613"/>
    <w:rsid w:val="00406386"/>
    <w:rsid w:val="00432FBC"/>
    <w:rsid w:val="00434467"/>
    <w:rsid w:val="00435FCE"/>
    <w:rsid w:val="0045200D"/>
    <w:rsid w:val="0045598A"/>
    <w:rsid w:val="004564A2"/>
    <w:rsid w:val="00457CA8"/>
    <w:rsid w:val="0048088F"/>
    <w:rsid w:val="004904FC"/>
    <w:rsid w:val="00497FA1"/>
    <w:rsid w:val="004C1CF6"/>
    <w:rsid w:val="004D2356"/>
    <w:rsid w:val="004D6D74"/>
    <w:rsid w:val="004D787F"/>
    <w:rsid w:val="004E008B"/>
    <w:rsid w:val="004E04BE"/>
    <w:rsid w:val="004F2765"/>
    <w:rsid w:val="004F288E"/>
    <w:rsid w:val="00520ABE"/>
    <w:rsid w:val="00520B52"/>
    <w:rsid w:val="0052598C"/>
    <w:rsid w:val="00526902"/>
    <w:rsid w:val="00536B01"/>
    <w:rsid w:val="005452C5"/>
    <w:rsid w:val="00546768"/>
    <w:rsid w:val="005648F3"/>
    <w:rsid w:val="00564D30"/>
    <w:rsid w:val="00572942"/>
    <w:rsid w:val="00577F0B"/>
    <w:rsid w:val="005822CB"/>
    <w:rsid w:val="00591795"/>
    <w:rsid w:val="005A2680"/>
    <w:rsid w:val="005A45A4"/>
    <w:rsid w:val="005A7DC8"/>
    <w:rsid w:val="005C04EA"/>
    <w:rsid w:val="005C31EF"/>
    <w:rsid w:val="005C5B8A"/>
    <w:rsid w:val="005D5932"/>
    <w:rsid w:val="005D5A70"/>
    <w:rsid w:val="005F61E1"/>
    <w:rsid w:val="005F6D5F"/>
    <w:rsid w:val="00605BF7"/>
    <w:rsid w:val="0061751A"/>
    <w:rsid w:val="00620C38"/>
    <w:rsid w:val="00623B6F"/>
    <w:rsid w:val="0063308B"/>
    <w:rsid w:val="00641ADE"/>
    <w:rsid w:val="00643308"/>
    <w:rsid w:val="006A0CEA"/>
    <w:rsid w:val="006A4F1C"/>
    <w:rsid w:val="006A6145"/>
    <w:rsid w:val="006B422C"/>
    <w:rsid w:val="006D0EE9"/>
    <w:rsid w:val="006D21F1"/>
    <w:rsid w:val="006D4D15"/>
    <w:rsid w:val="006D6E41"/>
    <w:rsid w:val="006D7DC6"/>
    <w:rsid w:val="006E6354"/>
    <w:rsid w:val="006E73F4"/>
    <w:rsid w:val="006F08B4"/>
    <w:rsid w:val="006F16CF"/>
    <w:rsid w:val="00716478"/>
    <w:rsid w:val="00724DDB"/>
    <w:rsid w:val="00731CDB"/>
    <w:rsid w:val="00734514"/>
    <w:rsid w:val="00740BE0"/>
    <w:rsid w:val="0074247E"/>
    <w:rsid w:val="0077371D"/>
    <w:rsid w:val="00782DC5"/>
    <w:rsid w:val="007A6717"/>
    <w:rsid w:val="007B6D2A"/>
    <w:rsid w:val="007D4560"/>
    <w:rsid w:val="007D5C30"/>
    <w:rsid w:val="007D6836"/>
    <w:rsid w:val="007E0F40"/>
    <w:rsid w:val="007F07D8"/>
    <w:rsid w:val="008100F3"/>
    <w:rsid w:val="00825338"/>
    <w:rsid w:val="00834983"/>
    <w:rsid w:val="008375B5"/>
    <w:rsid w:val="00841D5C"/>
    <w:rsid w:val="00842990"/>
    <w:rsid w:val="00851063"/>
    <w:rsid w:val="00851229"/>
    <w:rsid w:val="0085123C"/>
    <w:rsid w:val="00887A9A"/>
    <w:rsid w:val="0089070A"/>
    <w:rsid w:val="008A27A8"/>
    <w:rsid w:val="008B0833"/>
    <w:rsid w:val="008C0567"/>
    <w:rsid w:val="008C22FF"/>
    <w:rsid w:val="008D03A3"/>
    <w:rsid w:val="008D1C51"/>
    <w:rsid w:val="008D7236"/>
    <w:rsid w:val="008F26ED"/>
    <w:rsid w:val="009067B2"/>
    <w:rsid w:val="009221BF"/>
    <w:rsid w:val="00924A37"/>
    <w:rsid w:val="00931925"/>
    <w:rsid w:val="0093324C"/>
    <w:rsid w:val="00936EAD"/>
    <w:rsid w:val="00951B01"/>
    <w:rsid w:val="00953208"/>
    <w:rsid w:val="009939BB"/>
    <w:rsid w:val="009A2960"/>
    <w:rsid w:val="009A7A98"/>
    <w:rsid w:val="009B294D"/>
    <w:rsid w:val="009B5407"/>
    <w:rsid w:val="009C63B8"/>
    <w:rsid w:val="009E253A"/>
    <w:rsid w:val="009F43A3"/>
    <w:rsid w:val="00A0579A"/>
    <w:rsid w:val="00A226B6"/>
    <w:rsid w:val="00A23C3F"/>
    <w:rsid w:val="00A330FF"/>
    <w:rsid w:val="00A45543"/>
    <w:rsid w:val="00A56E83"/>
    <w:rsid w:val="00A64F60"/>
    <w:rsid w:val="00A739C9"/>
    <w:rsid w:val="00A745FD"/>
    <w:rsid w:val="00A80274"/>
    <w:rsid w:val="00A83B5C"/>
    <w:rsid w:val="00A85803"/>
    <w:rsid w:val="00A92ADC"/>
    <w:rsid w:val="00AC30BD"/>
    <w:rsid w:val="00AE04CB"/>
    <w:rsid w:val="00AE140B"/>
    <w:rsid w:val="00AE1FF4"/>
    <w:rsid w:val="00AE4084"/>
    <w:rsid w:val="00AF66F4"/>
    <w:rsid w:val="00B00B91"/>
    <w:rsid w:val="00B00DFE"/>
    <w:rsid w:val="00B04A13"/>
    <w:rsid w:val="00B06F41"/>
    <w:rsid w:val="00B12546"/>
    <w:rsid w:val="00B125C8"/>
    <w:rsid w:val="00B21C47"/>
    <w:rsid w:val="00B34431"/>
    <w:rsid w:val="00B35D10"/>
    <w:rsid w:val="00B40EA5"/>
    <w:rsid w:val="00B44E8E"/>
    <w:rsid w:val="00B61B77"/>
    <w:rsid w:val="00B829B6"/>
    <w:rsid w:val="00B927BE"/>
    <w:rsid w:val="00BB4340"/>
    <w:rsid w:val="00BC5F60"/>
    <w:rsid w:val="00BD157F"/>
    <w:rsid w:val="00BF72A6"/>
    <w:rsid w:val="00C00121"/>
    <w:rsid w:val="00C10892"/>
    <w:rsid w:val="00C1250F"/>
    <w:rsid w:val="00C32CAC"/>
    <w:rsid w:val="00C443FA"/>
    <w:rsid w:val="00C52198"/>
    <w:rsid w:val="00C60A55"/>
    <w:rsid w:val="00C73781"/>
    <w:rsid w:val="00C82D03"/>
    <w:rsid w:val="00C965B1"/>
    <w:rsid w:val="00C976AC"/>
    <w:rsid w:val="00CA4E16"/>
    <w:rsid w:val="00CB4560"/>
    <w:rsid w:val="00CB5BF6"/>
    <w:rsid w:val="00CB7175"/>
    <w:rsid w:val="00CB71DA"/>
    <w:rsid w:val="00CC1AD5"/>
    <w:rsid w:val="00CC3030"/>
    <w:rsid w:val="00CC4D4D"/>
    <w:rsid w:val="00CD21CC"/>
    <w:rsid w:val="00CD4532"/>
    <w:rsid w:val="00CE05DD"/>
    <w:rsid w:val="00CE2762"/>
    <w:rsid w:val="00CE63A7"/>
    <w:rsid w:val="00CF1665"/>
    <w:rsid w:val="00CF4685"/>
    <w:rsid w:val="00D16509"/>
    <w:rsid w:val="00D25BAA"/>
    <w:rsid w:val="00D31840"/>
    <w:rsid w:val="00D427E2"/>
    <w:rsid w:val="00D46F15"/>
    <w:rsid w:val="00D52819"/>
    <w:rsid w:val="00D55F95"/>
    <w:rsid w:val="00D648BD"/>
    <w:rsid w:val="00D71FC1"/>
    <w:rsid w:val="00D76C5F"/>
    <w:rsid w:val="00D777F3"/>
    <w:rsid w:val="00D80AFF"/>
    <w:rsid w:val="00D8745E"/>
    <w:rsid w:val="00DA59EC"/>
    <w:rsid w:val="00DC53E7"/>
    <w:rsid w:val="00DE3D8B"/>
    <w:rsid w:val="00DE5EB8"/>
    <w:rsid w:val="00DE681F"/>
    <w:rsid w:val="00E00F59"/>
    <w:rsid w:val="00E0391F"/>
    <w:rsid w:val="00E21795"/>
    <w:rsid w:val="00E21FAC"/>
    <w:rsid w:val="00E429B4"/>
    <w:rsid w:val="00E449B8"/>
    <w:rsid w:val="00E550EA"/>
    <w:rsid w:val="00E74A9C"/>
    <w:rsid w:val="00E760F7"/>
    <w:rsid w:val="00E77601"/>
    <w:rsid w:val="00E97901"/>
    <w:rsid w:val="00EA1BB4"/>
    <w:rsid w:val="00EA30D4"/>
    <w:rsid w:val="00EA76BA"/>
    <w:rsid w:val="00EA7C00"/>
    <w:rsid w:val="00EA7DF4"/>
    <w:rsid w:val="00EB046F"/>
    <w:rsid w:val="00EB77EF"/>
    <w:rsid w:val="00EC050C"/>
    <w:rsid w:val="00EC205A"/>
    <w:rsid w:val="00ED495A"/>
    <w:rsid w:val="00EE5068"/>
    <w:rsid w:val="00EF13E6"/>
    <w:rsid w:val="00EF479C"/>
    <w:rsid w:val="00F035D5"/>
    <w:rsid w:val="00F05D5E"/>
    <w:rsid w:val="00F17C7C"/>
    <w:rsid w:val="00F22A50"/>
    <w:rsid w:val="00F248E6"/>
    <w:rsid w:val="00F26819"/>
    <w:rsid w:val="00F36429"/>
    <w:rsid w:val="00F53337"/>
    <w:rsid w:val="00F56D99"/>
    <w:rsid w:val="00F604A7"/>
    <w:rsid w:val="00F63ACF"/>
    <w:rsid w:val="00F86FC7"/>
    <w:rsid w:val="00FA2F24"/>
    <w:rsid w:val="00FB7779"/>
    <w:rsid w:val="00FC3609"/>
    <w:rsid w:val="00FD2568"/>
    <w:rsid w:val="00FD3D7B"/>
    <w:rsid w:val="00FE03CD"/>
    <w:rsid w:val="00FE3B2A"/>
    <w:rsid w:val="00FE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77143"/>
  <w15:chartTrackingRefBased/>
  <w15:docId w15:val="{607C7753-47BE-4F9C-AE77-140292E0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verflowPunct w:val="0"/>
      <w:autoSpaceDE w:val="0"/>
      <w:autoSpaceDN w:val="0"/>
      <w:adjustRightInd w:val="0"/>
      <w:textAlignment w:val="baseline"/>
      <w:outlineLvl w:val="2"/>
    </w:pPr>
    <w:rPr>
      <w:b/>
      <w:bCs/>
      <w:szCs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semiHidden/>
    <w:pPr>
      <w:overflowPunct w:val="0"/>
      <w:autoSpaceDE w:val="0"/>
      <w:autoSpaceDN w:val="0"/>
      <w:adjustRightInd w:val="0"/>
      <w:ind w:left="720"/>
      <w:textAlignment w:val="baseline"/>
    </w:pPr>
    <w:rPr>
      <w:szCs w:val="20"/>
    </w:rPr>
  </w:style>
  <w:style w:type="paragraph" w:styleId="BlockText">
    <w:name w:val="Block Text"/>
    <w:basedOn w:val="Normal"/>
    <w:semiHidden/>
    <w:pPr>
      <w:ind w:left="630" w:right="810"/>
    </w:pPr>
    <w:rPr>
      <w:rFonts w:ascii="CG Omega" w:hAnsi="CG Omega"/>
      <w:sz w:val="22"/>
      <w:szCs w:val="20"/>
    </w:rPr>
  </w:style>
  <w:style w:type="paragraph" w:styleId="EndnoteText">
    <w:name w:val="endnote text"/>
    <w:basedOn w:val="Normal"/>
    <w:semiHidden/>
    <w:pPr>
      <w:overflowPunct w:val="0"/>
      <w:autoSpaceDE w:val="0"/>
      <w:autoSpaceDN w:val="0"/>
      <w:adjustRightInd w:val="0"/>
      <w:spacing w:before="240"/>
      <w:textAlignment w:val="baseline"/>
    </w:pPr>
    <w:rPr>
      <w:sz w:val="20"/>
      <w:szCs w:val="20"/>
    </w:rPr>
  </w:style>
  <w:style w:type="paragraph" w:styleId="BodyText">
    <w:name w:val="Body Text"/>
    <w:basedOn w:val="Normal"/>
    <w:link w:val="BodyTextChar"/>
    <w:uiPriority w:val="99"/>
    <w:semiHidden/>
    <w:unhideWhenUsed/>
    <w:rsid w:val="00FD3D7B"/>
    <w:pPr>
      <w:spacing w:after="120"/>
    </w:pPr>
  </w:style>
  <w:style w:type="character" w:customStyle="1" w:styleId="BodyTextChar">
    <w:name w:val="Body Text Char"/>
    <w:link w:val="BodyText"/>
    <w:uiPriority w:val="99"/>
    <w:semiHidden/>
    <w:rsid w:val="00FD3D7B"/>
    <w:rPr>
      <w:sz w:val="24"/>
      <w:szCs w:val="24"/>
    </w:rPr>
  </w:style>
  <w:style w:type="paragraph" w:styleId="BodyText2">
    <w:name w:val="Body Text 2"/>
    <w:basedOn w:val="Normal"/>
    <w:link w:val="BodyText2Char"/>
    <w:uiPriority w:val="99"/>
    <w:semiHidden/>
    <w:unhideWhenUsed/>
    <w:rsid w:val="0074247E"/>
    <w:pPr>
      <w:spacing w:after="120" w:line="480" w:lineRule="auto"/>
    </w:pPr>
  </w:style>
  <w:style w:type="character" w:customStyle="1" w:styleId="BodyText2Char">
    <w:name w:val="Body Text 2 Char"/>
    <w:link w:val="BodyText2"/>
    <w:uiPriority w:val="99"/>
    <w:semiHidden/>
    <w:rsid w:val="0074247E"/>
    <w:rPr>
      <w:sz w:val="24"/>
      <w:szCs w:val="24"/>
    </w:rPr>
  </w:style>
  <w:style w:type="paragraph" w:styleId="BodyTextIndent3">
    <w:name w:val="Body Text Indent 3"/>
    <w:basedOn w:val="Normal"/>
    <w:link w:val="BodyTextIndent3Char"/>
    <w:uiPriority w:val="99"/>
    <w:semiHidden/>
    <w:unhideWhenUsed/>
    <w:rsid w:val="0074247E"/>
    <w:pPr>
      <w:spacing w:after="120"/>
      <w:ind w:left="360"/>
    </w:pPr>
    <w:rPr>
      <w:sz w:val="16"/>
      <w:szCs w:val="16"/>
    </w:rPr>
  </w:style>
  <w:style w:type="character" w:customStyle="1" w:styleId="BodyTextIndent3Char">
    <w:name w:val="Body Text Indent 3 Char"/>
    <w:link w:val="BodyTextIndent3"/>
    <w:uiPriority w:val="99"/>
    <w:semiHidden/>
    <w:rsid w:val="0074247E"/>
    <w:rPr>
      <w:sz w:val="16"/>
      <w:szCs w:val="16"/>
    </w:rPr>
  </w:style>
  <w:style w:type="character" w:styleId="Strong">
    <w:name w:val="Strong"/>
    <w:uiPriority w:val="22"/>
    <w:qFormat/>
    <w:rsid w:val="002B2EC4"/>
    <w:rPr>
      <w:b/>
      <w:bCs/>
    </w:rPr>
  </w:style>
  <w:style w:type="paragraph" w:styleId="NormalWeb">
    <w:name w:val="Normal (Web)"/>
    <w:basedOn w:val="Normal"/>
    <w:uiPriority w:val="99"/>
    <w:semiHidden/>
    <w:unhideWhenUsed/>
    <w:rsid w:val="002B2EC4"/>
    <w:pPr>
      <w:spacing w:before="100" w:beforeAutospacing="1" w:after="100" w:afterAutospacing="1"/>
    </w:pPr>
    <w:rPr>
      <w:rFonts w:ascii="Verdana" w:hAnsi="Verdana"/>
      <w:color w:val="000000"/>
    </w:rPr>
  </w:style>
  <w:style w:type="table" w:styleId="TableGrid">
    <w:name w:val="Table Grid"/>
    <w:basedOn w:val="TableNormal"/>
    <w:uiPriority w:val="59"/>
    <w:rsid w:val="0052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DF4"/>
    <w:pPr>
      <w:spacing w:after="200" w:line="276" w:lineRule="auto"/>
      <w:ind w:left="720"/>
      <w:contextualSpacing/>
    </w:pPr>
    <w:rPr>
      <w:rFonts w:ascii="Calibri" w:eastAsia="Calibri" w:hAnsi="Calibri"/>
      <w:sz w:val="22"/>
      <w:szCs w:val="22"/>
    </w:rPr>
  </w:style>
  <w:style w:type="paragraph" w:customStyle="1" w:styleId="TransHeader">
    <w:name w:val="_Trans_Header"/>
    <w:autoRedefine/>
    <w:qFormat/>
    <w:rsid w:val="00A56E83"/>
    <w:rPr>
      <w:rFonts w:ascii="Arial" w:eastAsia="Cambria" w:hAnsi="Arial" w:cs="Arial"/>
      <w:b/>
      <w:bCs/>
      <w:caps/>
      <w:color w:val="C0504D"/>
      <w:sz w:val="24"/>
      <w:szCs w:val="16"/>
    </w:rPr>
  </w:style>
  <w:style w:type="character" w:styleId="Emphasis">
    <w:name w:val="Emphasis"/>
    <w:uiPriority w:val="20"/>
    <w:qFormat/>
    <w:rsid w:val="00A56E83"/>
    <w:rPr>
      <w:i/>
      <w:iCs/>
    </w:rPr>
  </w:style>
  <w:style w:type="paragraph" w:styleId="BalloonText">
    <w:name w:val="Balloon Text"/>
    <w:basedOn w:val="Normal"/>
    <w:link w:val="BalloonTextChar"/>
    <w:uiPriority w:val="99"/>
    <w:semiHidden/>
    <w:unhideWhenUsed/>
    <w:rsid w:val="002309AE"/>
    <w:rPr>
      <w:rFonts w:ascii="Segoe UI" w:hAnsi="Segoe UI" w:cs="Segoe UI"/>
      <w:sz w:val="18"/>
      <w:szCs w:val="18"/>
    </w:rPr>
  </w:style>
  <w:style w:type="character" w:customStyle="1" w:styleId="BalloonTextChar">
    <w:name w:val="Balloon Text Char"/>
    <w:link w:val="BalloonText"/>
    <w:uiPriority w:val="99"/>
    <w:semiHidden/>
    <w:rsid w:val="002309AE"/>
    <w:rPr>
      <w:rFonts w:ascii="Segoe UI" w:hAnsi="Segoe UI" w:cs="Segoe UI"/>
      <w:sz w:val="18"/>
      <w:szCs w:val="18"/>
    </w:rPr>
  </w:style>
  <w:style w:type="character" w:customStyle="1" w:styleId="a-size-base">
    <w:name w:val="a-size-base"/>
    <w:rsid w:val="00EA30D4"/>
  </w:style>
  <w:style w:type="character" w:styleId="UnresolvedMention">
    <w:name w:val="Unresolved Mention"/>
    <w:basedOn w:val="DefaultParagraphFont"/>
    <w:uiPriority w:val="99"/>
    <w:semiHidden/>
    <w:unhideWhenUsed/>
    <w:rsid w:val="00B40EA5"/>
    <w:rPr>
      <w:color w:val="605E5C"/>
      <w:shd w:val="clear" w:color="auto" w:fill="E1DFDD"/>
    </w:rPr>
  </w:style>
  <w:style w:type="paragraph" w:customStyle="1" w:styleId="paragraph">
    <w:name w:val="paragraph"/>
    <w:basedOn w:val="Normal"/>
    <w:rsid w:val="00353A0D"/>
    <w:pPr>
      <w:spacing w:before="100" w:beforeAutospacing="1" w:after="100" w:afterAutospacing="1"/>
    </w:pPr>
    <w:rPr>
      <w:rFonts w:eastAsiaTheme="minorHAnsi"/>
    </w:rPr>
  </w:style>
  <w:style w:type="character" w:customStyle="1" w:styleId="normaltextrun">
    <w:name w:val="normaltextrun"/>
    <w:basedOn w:val="DefaultParagraphFont"/>
    <w:rsid w:val="00353A0D"/>
  </w:style>
  <w:style w:type="character" w:customStyle="1" w:styleId="eop">
    <w:name w:val="eop"/>
    <w:basedOn w:val="DefaultParagraphFont"/>
    <w:rsid w:val="0035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20318">
      <w:bodyDiv w:val="1"/>
      <w:marLeft w:val="0"/>
      <w:marRight w:val="0"/>
      <w:marTop w:val="0"/>
      <w:marBottom w:val="0"/>
      <w:divBdr>
        <w:top w:val="none" w:sz="0" w:space="0" w:color="auto"/>
        <w:left w:val="none" w:sz="0" w:space="0" w:color="auto"/>
        <w:bottom w:val="none" w:sz="0" w:space="0" w:color="auto"/>
        <w:right w:val="none" w:sz="0" w:space="0" w:color="auto"/>
      </w:divBdr>
    </w:div>
    <w:div w:id="1414816892">
      <w:bodyDiv w:val="1"/>
      <w:marLeft w:val="0"/>
      <w:marRight w:val="0"/>
      <w:marTop w:val="0"/>
      <w:marBottom w:val="0"/>
      <w:divBdr>
        <w:top w:val="none" w:sz="0" w:space="0" w:color="auto"/>
        <w:left w:val="none" w:sz="0" w:space="0" w:color="auto"/>
        <w:bottom w:val="none" w:sz="0" w:space="0" w:color="auto"/>
        <w:right w:val="none" w:sz="0" w:space="0" w:color="auto"/>
      </w:divBdr>
    </w:div>
    <w:div w:id="1937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www.valenciacollege.edu%2Ftutoring&amp;data=04%7C01%7Ccdavis176%40valenciacollege.edu%7Cab2887d003f14b27288008d9632dc7d1%7C0e8866953d1741a88544135b0a92a47c%7C1%7C0%7C637649870575800147%7CUnknown%7CTWFpbGZsb3d8eyJWIjoiMC4wLjAwMDAiLCJQIjoiV2luMzIiLCJBTiI6Ik1haWwiLCJXVCI6Mn0%3D%7C1000&amp;sdata=kiya1Qr7UhJhViLazspuMJ%2BwcA9R3e4BESpD%2FkBI6bo%3D&amp;reserved=0" TargetMode="External"/><Relationship Id="rId3" Type="http://schemas.openxmlformats.org/officeDocument/2006/relationships/styles" Target="styles.xml"/><Relationship Id="rId7" Type="http://schemas.openxmlformats.org/officeDocument/2006/relationships/hyperlink" Target="mailto:cdavis176@valenci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url=http%3A%2F%2Fwww.valenciacollege.edu%2Ftutoring&amp;data=04%7C01%7Ccdavis176%40valenciacollege.edu%7Cab2887d003f14b27288008d9632dc7d1%7C0e8866953d1741a88544135b0a92a47c%7C1%7C0%7C637649870575810142%7CUnknown%7CTWFpbGZsb3d8eyJWIjoiMC4wLjAwMDAiLCJQIjoiV2luMzIiLCJBTiI6Ik1haWwiLCJXVCI6Mn0%3D%7C1000&amp;sdata=7coEgWg2lTi17TM67VnfES1dDuo%2FHOYLODb8Lf8dRP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9817-BC5F-422D-AE2B-8598F645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Charles E Davis</dc:creator>
  <cp:keywords/>
  <cp:lastModifiedBy>Chuck Davis</cp:lastModifiedBy>
  <cp:revision>7</cp:revision>
  <cp:lastPrinted>2016-01-11T00:15:00Z</cp:lastPrinted>
  <dcterms:created xsi:type="dcterms:W3CDTF">2021-08-23T03:42:00Z</dcterms:created>
  <dcterms:modified xsi:type="dcterms:W3CDTF">2021-08-24T04:22:00Z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